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02" w:rsidRPr="00BC50FC" w:rsidRDefault="000B6F2B" w:rsidP="000B6F2B">
      <w:pPr>
        <w:tabs>
          <w:tab w:val="left" w:pos="4049"/>
        </w:tabs>
        <w:spacing w:before="2" w:line="276" w:lineRule="auto"/>
        <w:ind w:left="558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 xml:space="preserve">      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救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生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員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訓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練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proofErr w:type="gramStart"/>
      <w:r w:rsidR="00447402" w:rsidRPr="00BC50FC">
        <w:rPr>
          <w:rFonts w:ascii="Times New Roman" w:eastAsia="標楷體" w:hAnsi="Times New Roman" w:cs="Times New Roman"/>
          <w:b/>
          <w:sz w:val="36"/>
        </w:rPr>
        <w:t>契</w:t>
      </w:r>
      <w:proofErr w:type="gramEnd"/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約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 </w:t>
      </w:r>
      <w:r w:rsidR="00447402" w:rsidRPr="00BC50FC">
        <w:rPr>
          <w:rFonts w:ascii="Times New Roman" w:eastAsia="標楷體" w:hAnsi="Times New Roman" w:cs="Times New Roman"/>
          <w:b/>
          <w:sz w:val="36"/>
        </w:rPr>
        <w:t>書</w:t>
      </w:r>
    </w:p>
    <w:p w:rsidR="00447402" w:rsidRPr="00D52600" w:rsidRDefault="00447402" w:rsidP="00447402">
      <w:pPr>
        <w:pStyle w:val="a3"/>
        <w:spacing w:before="197" w:line="460" w:lineRule="exact"/>
        <w:ind w:left="50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立契約書人：</w:t>
      </w:r>
    </w:p>
    <w:p w:rsidR="00447402" w:rsidRDefault="00447402" w:rsidP="00AB7C12">
      <w:pPr>
        <w:pStyle w:val="a3"/>
        <w:tabs>
          <w:tab w:val="left" w:pos="3723"/>
        </w:tabs>
        <w:spacing w:line="460" w:lineRule="exact"/>
        <w:ind w:left="503" w:right="335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訓</w:t>
      </w:r>
      <w:r>
        <w:rPr>
          <w:rFonts w:ascii="Times New Roman" w:eastAsia="標楷體" w:hAnsi="Times New Roman" w:cs="Times New Roman" w:hint="eastAsia"/>
        </w:rPr>
        <w:t>練</w:t>
      </w:r>
      <w:r w:rsidRPr="00BC50FC">
        <w:rPr>
          <w:rFonts w:ascii="Times New Roman" w:eastAsia="標楷體" w:hAnsi="Times New Roman" w:cs="Times New Roman"/>
        </w:rPr>
        <w:t>機構：</w:t>
      </w:r>
      <w:r w:rsidR="000B6F2B">
        <w:rPr>
          <w:rFonts w:ascii="Times New Roman" w:eastAsia="標楷體" w:hAnsi="Times New Roman" w:cs="Times New Roman" w:hint="eastAsia"/>
        </w:rPr>
        <w:t>中華民國水上救生協會</w:t>
      </w:r>
      <w:r w:rsidR="00E511B2">
        <w:rPr>
          <w:rFonts w:ascii="Times New Roman" w:eastAsia="標楷體" w:hAnsi="Times New Roman" w:cs="Times New Roman" w:hint="eastAsia"/>
        </w:rPr>
        <w:t>-</w:t>
      </w:r>
      <w:proofErr w:type="gramStart"/>
      <w:r w:rsidR="00E511B2">
        <w:rPr>
          <w:rFonts w:ascii="Times New Roman" w:eastAsia="標楷體" w:hAnsi="Times New Roman" w:cs="Times New Roman" w:hint="eastAsia"/>
        </w:rPr>
        <w:t>臺</w:t>
      </w:r>
      <w:proofErr w:type="gramEnd"/>
      <w:r w:rsidR="00E511B2">
        <w:rPr>
          <w:rFonts w:ascii="Times New Roman" w:eastAsia="標楷體" w:hAnsi="Times New Roman" w:cs="Times New Roman" w:hint="eastAsia"/>
        </w:rPr>
        <w:t>南</w:t>
      </w:r>
      <w:r w:rsidR="006626E7">
        <w:rPr>
          <w:rFonts w:ascii="Times New Roman" w:eastAsia="標楷體" w:hAnsi="Times New Roman" w:cs="Times New Roman" w:hint="eastAsia"/>
        </w:rPr>
        <w:t>市</w:t>
      </w:r>
      <w:r w:rsidR="000B6F2B">
        <w:rPr>
          <w:rFonts w:ascii="Times New Roman" w:eastAsia="標楷體" w:hAnsi="Times New Roman" w:cs="Times New Roman" w:hint="eastAsia"/>
        </w:rPr>
        <w:t>分會</w:t>
      </w:r>
      <w:r w:rsidRPr="00BC50FC">
        <w:rPr>
          <w:rFonts w:ascii="Times New Roman" w:eastAsia="標楷體" w:hAnsi="Times New Roman" w:cs="Times New Roman"/>
        </w:rPr>
        <w:t>（以下簡稱甲方）</w:t>
      </w:r>
      <w:r w:rsidRPr="00BC50FC">
        <w:rPr>
          <w:rFonts w:ascii="Times New Roman" w:eastAsia="標楷體" w:hAnsi="Times New Roman" w:cs="Times New Roman"/>
        </w:rPr>
        <w:t xml:space="preserve"> </w:t>
      </w:r>
    </w:p>
    <w:p w:rsidR="00447402" w:rsidRPr="00BC50FC" w:rsidRDefault="00447402" w:rsidP="00447402">
      <w:pPr>
        <w:pStyle w:val="a3"/>
        <w:tabs>
          <w:tab w:val="left" w:pos="3723"/>
        </w:tabs>
        <w:spacing w:line="460" w:lineRule="exact"/>
        <w:ind w:left="503" w:right="3180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受訓學員：</w:t>
      </w:r>
      <w:r>
        <w:rPr>
          <w:rFonts w:ascii="Times New Roman" w:eastAsia="標楷體" w:hAnsi="Times New Roman" w:cs="Times New Roman" w:hint="eastAsia"/>
        </w:rPr>
        <w:t xml:space="preserve">                </w:t>
      </w:r>
      <w:r w:rsidR="000B6F2B">
        <w:rPr>
          <w:rFonts w:ascii="Times New Roman" w:eastAsia="標楷體" w:hAnsi="Times New Roman" w:cs="Times New Roman" w:hint="eastAsia"/>
        </w:rPr>
        <w:t xml:space="preserve">            </w:t>
      </w:r>
      <w:r w:rsidRPr="00BC50FC">
        <w:rPr>
          <w:rFonts w:ascii="Times New Roman" w:eastAsia="標楷體" w:hAnsi="Times New Roman" w:cs="Times New Roman"/>
        </w:rPr>
        <w:t>（以下簡稱乙方）</w:t>
      </w:r>
    </w:p>
    <w:p w:rsidR="00447402" w:rsidRPr="00D52600" w:rsidRDefault="00447402" w:rsidP="00447402">
      <w:pPr>
        <w:pStyle w:val="a3"/>
        <w:tabs>
          <w:tab w:val="left" w:pos="2742"/>
          <w:tab w:val="left" w:pos="4282"/>
          <w:tab w:val="left" w:pos="5996"/>
        </w:tabs>
        <w:spacing w:line="460" w:lineRule="exact"/>
        <w:ind w:left="503"/>
        <w:rPr>
          <w:rFonts w:ascii="Times New Roman" w:eastAsia="標楷體" w:hAnsi="Times New Roman" w:cs="Times New Roman"/>
        </w:rPr>
      </w:pPr>
      <w:proofErr w:type="gramStart"/>
      <w:r w:rsidRPr="00BC50FC">
        <w:rPr>
          <w:rFonts w:ascii="Times New Roman" w:eastAsia="標楷體" w:hAnsi="Times New Roman" w:cs="Times New Roman"/>
        </w:rPr>
        <w:t>參訓班別</w:t>
      </w:r>
      <w:proofErr w:type="gramEnd"/>
      <w:r w:rsidRPr="00BC50FC">
        <w:rPr>
          <w:rFonts w:ascii="Times New Roman" w:eastAsia="標楷體" w:hAnsi="Times New Roman" w:cs="Times New Roman"/>
        </w:rPr>
        <w:t>：</w:t>
      </w:r>
      <w:r w:rsidRPr="00BC50FC">
        <w:rPr>
          <w:rFonts w:ascii="Times New Roman" w:eastAsia="標楷體" w:hAnsi="Times New Roman" w:cs="Times New Roman"/>
        </w:rPr>
        <w:tab/>
      </w:r>
      <w:r w:rsidRPr="00BC50FC">
        <w:rPr>
          <w:rFonts w:ascii="Times New Roman" w:eastAsia="標楷體" w:hAnsi="Times New Roman" w:cs="Times New Roman"/>
        </w:rPr>
        <w:t>年度第</w:t>
      </w:r>
      <w:r w:rsidRPr="00BC50FC">
        <w:rPr>
          <w:rFonts w:ascii="Times New Roman" w:eastAsia="標楷體" w:hAnsi="Times New Roman" w:cs="Times New Roman"/>
        </w:rPr>
        <w:tab/>
      </w:r>
      <w:r w:rsidRPr="00BC50FC">
        <w:rPr>
          <w:rFonts w:ascii="Times New Roman" w:eastAsia="標楷體" w:hAnsi="Times New Roman" w:cs="Times New Roman"/>
        </w:rPr>
        <w:t>期</w:t>
      </w:r>
      <w:r w:rsidRPr="00BC50FC">
        <w:rPr>
          <w:rFonts w:ascii="Times New Roman" w:eastAsia="標楷體" w:hAnsi="Times New Roman" w:cs="Times New Roman"/>
        </w:rPr>
        <w:tab/>
      </w:r>
      <w:r w:rsidRPr="00BC50FC">
        <w:rPr>
          <w:rFonts w:ascii="Times New Roman" w:eastAsia="標楷體" w:hAnsi="Times New Roman" w:cs="Times New Roman"/>
        </w:rPr>
        <w:t>班</w:t>
      </w:r>
    </w:p>
    <w:p w:rsidR="00447402" w:rsidRPr="00BC50FC" w:rsidRDefault="00447402" w:rsidP="00447402">
      <w:pPr>
        <w:pStyle w:val="a3"/>
        <w:tabs>
          <w:tab w:val="left" w:pos="4143"/>
        </w:tabs>
        <w:spacing w:line="460" w:lineRule="exact"/>
        <w:ind w:left="50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乙方法定代理人：</w:t>
      </w:r>
      <w:r w:rsidRPr="00BC50FC">
        <w:rPr>
          <w:rFonts w:ascii="Times New Roman" w:eastAsia="標楷體" w:hAnsi="Times New Roman" w:cs="Times New Roman"/>
        </w:rPr>
        <w:tab/>
      </w:r>
      <w:r w:rsidRPr="00BC50FC">
        <w:rPr>
          <w:rFonts w:ascii="Times New Roman" w:eastAsia="標楷體" w:hAnsi="Times New Roman" w:cs="Times New Roman"/>
        </w:rPr>
        <w:t>（乙方未滿二十歲且未結婚者須法定代理人）</w:t>
      </w:r>
    </w:p>
    <w:p w:rsidR="00447402" w:rsidRPr="00BC50FC" w:rsidRDefault="00447402" w:rsidP="00447402">
      <w:pPr>
        <w:pStyle w:val="a3"/>
        <w:spacing w:before="205" w:line="460" w:lineRule="exact"/>
        <w:ind w:left="503" w:right="618"/>
        <w:jc w:val="both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6"/>
        </w:rPr>
        <w:t>前開當事人基於確保訓練品質、訓練資源有效利用、保障受訓權益與維持訓練秩序</w:t>
      </w:r>
      <w:r w:rsidRPr="00BC50FC">
        <w:rPr>
          <w:rFonts w:ascii="Times New Roman" w:eastAsia="標楷體" w:hAnsi="Times New Roman" w:cs="Times New Roman"/>
          <w:spacing w:val="-12"/>
        </w:rPr>
        <w:t>等之需要，乙方經報名參加甲方開辦之救生員訓練，甲、乙雙方同意在訓練期間簽立契約如下：</w:t>
      </w:r>
    </w:p>
    <w:p w:rsidR="00447402" w:rsidRPr="00BC50FC" w:rsidRDefault="00447402" w:rsidP="00447402">
      <w:pPr>
        <w:pStyle w:val="a3"/>
        <w:spacing w:before="2" w:line="460" w:lineRule="exact"/>
        <w:ind w:left="50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第一條、甲方於訓練期間應對乙方之學科、術科訓練課程及操行辦理評量。</w:t>
      </w:r>
    </w:p>
    <w:p w:rsidR="00447402" w:rsidRPr="00BC50FC" w:rsidRDefault="00447402" w:rsidP="00447402">
      <w:pPr>
        <w:pStyle w:val="a3"/>
        <w:spacing w:before="9" w:line="460" w:lineRule="exact"/>
        <w:ind w:left="1675" w:right="760" w:hanging="117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9"/>
        </w:rPr>
        <w:t>第二條、乙方於受訓期間之請假，分為公假、病假、喪假</w:t>
      </w:r>
      <w:r>
        <w:rPr>
          <w:rFonts w:ascii="Times New Roman" w:eastAsia="標楷體" w:hAnsi="Times New Roman" w:cs="Times New Roman" w:hint="eastAsia"/>
          <w:spacing w:val="-9"/>
        </w:rPr>
        <w:t>，</w:t>
      </w:r>
      <w:r w:rsidRPr="00BC50FC">
        <w:rPr>
          <w:rFonts w:ascii="Times New Roman" w:eastAsia="標楷體" w:hAnsi="Times New Roman" w:cs="Times New Roman"/>
          <w:spacing w:val="-9"/>
        </w:rPr>
        <w:t>其要件如下：</w:t>
      </w:r>
    </w:p>
    <w:p w:rsidR="00447402" w:rsidRDefault="00447402" w:rsidP="00447402">
      <w:pPr>
        <w:pStyle w:val="a3"/>
        <w:spacing w:line="460" w:lineRule="exact"/>
        <w:ind w:left="1675" w:right="691"/>
        <w:rPr>
          <w:rFonts w:ascii="Times New Roman" w:eastAsia="標楷體" w:hAnsi="Times New Roman" w:cs="Times New Roman"/>
          <w:spacing w:val="-12"/>
        </w:rPr>
      </w:pPr>
      <w:r w:rsidRPr="00BC50FC">
        <w:rPr>
          <w:rFonts w:ascii="Times New Roman" w:eastAsia="標楷體" w:hAnsi="Times New Roman" w:cs="Times New Roman"/>
          <w:spacing w:val="-12"/>
        </w:rPr>
        <w:t>一、公假：依法令規定應給予公假或因公務派遣者，檢具證明得請公假。</w:t>
      </w:r>
    </w:p>
    <w:p w:rsidR="00447402" w:rsidRPr="00BC50FC" w:rsidRDefault="00447402" w:rsidP="00447402">
      <w:pPr>
        <w:pStyle w:val="a3"/>
        <w:spacing w:line="460" w:lineRule="exact"/>
        <w:ind w:left="1675" w:right="691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12"/>
        </w:rPr>
        <w:t>二、病假：因受傷、生病經檢具醫院、診所證明者，得請病假。</w:t>
      </w:r>
    </w:p>
    <w:p w:rsidR="00447402" w:rsidRPr="00BC50FC" w:rsidRDefault="00447402" w:rsidP="00447402">
      <w:pPr>
        <w:pStyle w:val="a3"/>
        <w:spacing w:before="8" w:line="460" w:lineRule="exact"/>
        <w:ind w:left="2229" w:right="3406" w:hanging="55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</w:t>
      </w:r>
      <w:r w:rsidRPr="00BC50FC">
        <w:rPr>
          <w:rFonts w:ascii="Times New Roman" w:eastAsia="標楷體" w:hAnsi="Times New Roman" w:cs="Times New Roman"/>
        </w:rPr>
        <w:t>、喪假：因下列親屬死亡，檢具證明得請喪假：</w:t>
      </w:r>
      <w:r w:rsidRPr="00BC50FC">
        <w:rPr>
          <w:rFonts w:ascii="Times New Roman" w:eastAsia="標楷體" w:hAnsi="Times New Roman" w:cs="Times New Roman"/>
        </w:rPr>
        <w:t xml:space="preserve"> </w:t>
      </w:r>
      <w:r w:rsidRPr="00BC50FC">
        <w:rPr>
          <w:rFonts w:ascii="Times New Roman" w:eastAsia="標楷體" w:hAnsi="Times New Roman" w:cs="Times New Roman"/>
          <w:w w:val="105"/>
        </w:rPr>
        <w:t>(</w:t>
      </w:r>
      <w:proofErr w:type="gramStart"/>
      <w:r w:rsidRPr="00BC50FC">
        <w:rPr>
          <w:rFonts w:ascii="Times New Roman" w:eastAsia="標楷體" w:hAnsi="Times New Roman" w:cs="Times New Roman"/>
          <w:w w:val="105"/>
        </w:rPr>
        <w:t>一</w:t>
      </w:r>
      <w:proofErr w:type="gramEnd"/>
      <w:r w:rsidRPr="00BC50FC">
        <w:rPr>
          <w:rFonts w:ascii="Times New Roman" w:eastAsia="標楷體" w:hAnsi="Times New Roman" w:cs="Times New Roman"/>
          <w:w w:val="105"/>
        </w:rPr>
        <w:t xml:space="preserve">) </w:t>
      </w:r>
      <w:r w:rsidRPr="00BC50FC">
        <w:rPr>
          <w:rFonts w:ascii="Times New Roman" w:eastAsia="標楷體" w:hAnsi="Times New Roman" w:cs="Times New Roman"/>
          <w:w w:val="105"/>
        </w:rPr>
        <w:t>父母、養父母、繼父母、</w:t>
      </w:r>
      <w:proofErr w:type="gramStart"/>
      <w:r w:rsidRPr="00BC50FC">
        <w:rPr>
          <w:rFonts w:ascii="Times New Roman" w:eastAsia="標楷體" w:hAnsi="Times New Roman" w:cs="Times New Roman"/>
          <w:w w:val="105"/>
        </w:rPr>
        <w:t>配偶喪者</w:t>
      </w:r>
      <w:proofErr w:type="gramEnd"/>
      <w:r w:rsidRPr="00BC50FC">
        <w:rPr>
          <w:rFonts w:ascii="Times New Roman" w:eastAsia="標楷體" w:hAnsi="Times New Roman" w:cs="Times New Roman"/>
          <w:w w:val="105"/>
        </w:rPr>
        <w:t>。</w:t>
      </w:r>
    </w:p>
    <w:p w:rsidR="00447402" w:rsidRPr="00BC50FC" w:rsidRDefault="00447402" w:rsidP="00447402">
      <w:pPr>
        <w:pStyle w:val="a3"/>
        <w:spacing w:before="1" w:line="460" w:lineRule="exact"/>
        <w:ind w:left="2228" w:right="735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(</w:t>
      </w:r>
      <w:r w:rsidRPr="00BC50FC">
        <w:rPr>
          <w:rFonts w:ascii="Times New Roman" w:eastAsia="標楷體" w:hAnsi="Times New Roman" w:cs="Times New Roman"/>
        </w:rPr>
        <w:t>二</w:t>
      </w:r>
      <w:r w:rsidRPr="00BC50FC">
        <w:rPr>
          <w:rFonts w:ascii="Times New Roman" w:eastAsia="標楷體" w:hAnsi="Times New Roman" w:cs="Times New Roman"/>
        </w:rPr>
        <w:t xml:space="preserve">) </w:t>
      </w:r>
      <w:r w:rsidRPr="00BC50FC">
        <w:rPr>
          <w:rFonts w:ascii="Times New Roman" w:eastAsia="標楷體" w:hAnsi="Times New Roman" w:cs="Times New Roman"/>
        </w:rPr>
        <w:t>祖父母、子女、配偶之父母、配偶之養</w:t>
      </w:r>
      <w:proofErr w:type="gramStart"/>
      <w:r w:rsidRPr="00BC50FC">
        <w:rPr>
          <w:rFonts w:ascii="Times New Roman" w:eastAsia="標楷體" w:hAnsi="Times New Roman" w:cs="Times New Roman"/>
        </w:rPr>
        <w:t>父母或繼父母</w:t>
      </w:r>
      <w:proofErr w:type="gramEnd"/>
      <w:r w:rsidRPr="00BC50FC">
        <w:rPr>
          <w:rFonts w:ascii="Times New Roman" w:eastAsia="標楷體" w:hAnsi="Times New Roman" w:cs="Times New Roman"/>
        </w:rPr>
        <w:t>喪亡者。</w:t>
      </w:r>
      <w:r w:rsidRPr="00BC50FC">
        <w:rPr>
          <w:rFonts w:ascii="Times New Roman" w:eastAsia="標楷體" w:hAnsi="Times New Roman" w:cs="Times New Roman"/>
          <w:w w:val="105"/>
        </w:rPr>
        <w:t>(</w:t>
      </w:r>
      <w:r w:rsidRPr="00BC50FC">
        <w:rPr>
          <w:rFonts w:ascii="Times New Roman" w:eastAsia="標楷體" w:hAnsi="Times New Roman" w:cs="Times New Roman"/>
          <w:w w:val="105"/>
        </w:rPr>
        <w:t>三</w:t>
      </w:r>
      <w:r w:rsidRPr="00BC50FC">
        <w:rPr>
          <w:rFonts w:ascii="Times New Roman" w:eastAsia="標楷體" w:hAnsi="Times New Roman" w:cs="Times New Roman"/>
          <w:w w:val="105"/>
        </w:rPr>
        <w:t xml:space="preserve">) </w:t>
      </w:r>
      <w:r w:rsidRPr="00BC50FC">
        <w:rPr>
          <w:rFonts w:ascii="Times New Roman" w:eastAsia="標楷體" w:hAnsi="Times New Roman" w:cs="Times New Roman"/>
          <w:w w:val="105"/>
        </w:rPr>
        <w:t>兄弟姊妹、配偶之祖父母喪亡者。</w:t>
      </w:r>
    </w:p>
    <w:p w:rsidR="00447402" w:rsidRPr="00BC50FC" w:rsidRDefault="00447402" w:rsidP="00447402">
      <w:pPr>
        <w:pStyle w:val="a3"/>
        <w:spacing w:before="1" w:line="460" w:lineRule="exact"/>
        <w:ind w:left="1560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乙方未依規定辦理請假時，</w:t>
      </w:r>
      <w:proofErr w:type="gramStart"/>
      <w:r w:rsidRPr="00BC50FC">
        <w:rPr>
          <w:rFonts w:ascii="Times New Roman" w:eastAsia="標楷體" w:hAnsi="Times New Roman" w:cs="Times New Roman"/>
        </w:rPr>
        <w:t>均以曠課</w:t>
      </w:r>
      <w:proofErr w:type="gramEnd"/>
      <w:r w:rsidRPr="00BC50FC">
        <w:rPr>
          <w:rFonts w:ascii="Times New Roman" w:eastAsia="標楷體" w:hAnsi="Times New Roman" w:cs="Times New Roman"/>
        </w:rPr>
        <w:t>論。</w:t>
      </w:r>
    </w:p>
    <w:p w:rsidR="00447402" w:rsidRPr="00BC50FC" w:rsidRDefault="00447402" w:rsidP="00447402">
      <w:pPr>
        <w:pStyle w:val="a3"/>
        <w:spacing w:before="8" w:line="460" w:lineRule="exact"/>
        <w:ind w:left="1560" w:right="477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乙方於受訓</w:t>
      </w:r>
      <w:proofErr w:type="gramStart"/>
      <w:r w:rsidRPr="00BC50FC">
        <w:rPr>
          <w:rFonts w:ascii="Times New Roman" w:eastAsia="標楷體" w:hAnsi="Times New Roman" w:cs="Times New Roman"/>
        </w:rPr>
        <w:t>期間，</w:t>
      </w:r>
      <w:proofErr w:type="gramEnd"/>
      <w:r w:rsidRPr="00BC50FC">
        <w:rPr>
          <w:rFonts w:ascii="Times New Roman" w:eastAsia="標楷體" w:hAnsi="Times New Roman" w:cs="Times New Roman"/>
        </w:rPr>
        <w:t>請假時數</w:t>
      </w:r>
      <w:proofErr w:type="gramStart"/>
      <w:r w:rsidRPr="00BC50FC">
        <w:rPr>
          <w:rFonts w:ascii="Times New Roman" w:eastAsia="標楷體" w:hAnsi="Times New Roman" w:cs="Times New Roman"/>
        </w:rPr>
        <w:t>合計逾全期</w:t>
      </w:r>
      <w:proofErr w:type="gramEnd"/>
      <w:r w:rsidRPr="00BC50FC">
        <w:rPr>
          <w:rFonts w:ascii="Times New Roman" w:eastAsia="標楷體" w:hAnsi="Times New Roman" w:cs="Times New Roman"/>
        </w:rPr>
        <w:t>訓練時數</w:t>
      </w:r>
      <w:r>
        <w:rPr>
          <w:rFonts w:ascii="Times New Roman" w:eastAsia="標楷體" w:hAnsi="Times New Roman" w:cs="Times New Roman" w:hint="eastAsia"/>
        </w:rPr>
        <w:t>_</w:t>
      </w:r>
      <w:r w:rsidR="000B6F2B"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_</w:t>
      </w:r>
      <w:r w:rsidRPr="00BC50FC">
        <w:rPr>
          <w:rFonts w:ascii="Times New Roman" w:eastAsia="標楷體" w:hAnsi="Times New Roman" w:cs="Times New Roman"/>
        </w:rPr>
        <w:t>分之</w:t>
      </w:r>
      <w:r>
        <w:rPr>
          <w:rFonts w:ascii="Times New Roman" w:eastAsia="標楷體" w:hAnsi="Times New Roman" w:cs="Times New Roman" w:hint="eastAsia"/>
        </w:rPr>
        <w:t>_</w:t>
      </w:r>
      <w:r w:rsidR="000B6F2B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_</w:t>
      </w:r>
      <w:r w:rsidRPr="00BC50FC">
        <w:rPr>
          <w:rFonts w:ascii="Times New Roman" w:eastAsia="標楷體" w:hAnsi="Times New Roman" w:cs="Times New Roman"/>
        </w:rPr>
        <w:t>（小數點無條件進位計算）者，乙方願無異議同意甲方為不得參加期末測驗之處理；</w:t>
      </w:r>
      <w:r w:rsidRPr="00BC50FC">
        <w:rPr>
          <w:rFonts w:ascii="Times New Roman" w:eastAsia="標楷體" w:hAnsi="Times New Roman" w:cs="Times New Roman"/>
        </w:rPr>
        <w:t xml:space="preserve"> </w:t>
      </w:r>
      <w:r w:rsidRPr="00BC50FC">
        <w:rPr>
          <w:rFonts w:ascii="Times New Roman" w:eastAsia="標楷體" w:hAnsi="Times New Roman" w:cs="Times New Roman"/>
        </w:rPr>
        <w:t>乙方於受訓</w:t>
      </w:r>
      <w:proofErr w:type="gramStart"/>
      <w:r w:rsidRPr="00BC50FC">
        <w:rPr>
          <w:rFonts w:ascii="Times New Roman" w:eastAsia="標楷體" w:hAnsi="Times New Roman" w:cs="Times New Roman"/>
        </w:rPr>
        <w:t>期間，</w:t>
      </w:r>
      <w:proofErr w:type="gramEnd"/>
      <w:r w:rsidRPr="00BC50FC">
        <w:rPr>
          <w:rFonts w:ascii="Times New Roman" w:eastAsia="標楷體" w:hAnsi="Times New Roman" w:cs="Times New Roman"/>
        </w:rPr>
        <w:t>曠課時數</w:t>
      </w:r>
      <w:proofErr w:type="gramStart"/>
      <w:r w:rsidRPr="00BC50FC">
        <w:rPr>
          <w:rFonts w:ascii="Times New Roman" w:eastAsia="標楷體" w:hAnsi="Times New Roman" w:cs="Times New Roman"/>
        </w:rPr>
        <w:t>合計逾全期</w:t>
      </w:r>
      <w:proofErr w:type="gramEnd"/>
      <w:r w:rsidRPr="00BC50FC">
        <w:rPr>
          <w:rFonts w:ascii="Times New Roman" w:eastAsia="標楷體" w:hAnsi="Times New Roman" w:cs="Times New Roman"/>
        </w:rPr>
        <w:t>訓練時數</w:t>
      </w:r>
      <w:r>
        <w:rPr>
          <w:rFonts w:ascii="Times New Roman" w:eastAsia="標楷體" w:hAnsi="Times New Roman" w:cs="Times New Roman" w:hint="eastAsia"/>
        </w:rPr>
        <w:t>_</w:t>
      </w:r>
      <w:r w:rsidR="000B6F2B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_</w:t>
      </w:r>
      <w:r w:rsidRPr="00BC50FC">
        <w:rPr>
          <w:rFonts w:ascii="Times New Roman" w:eastAsia="標楷體" w:hAnsi="Times New Roman" w:cs="Times New Roman"/>
        </w:rPr>
        <w:t>分之</w:t>
      </w:r>
      <w:r>
        <w:rPr>
          <w:rFonts w:ascii="Times New Roman" w:eastAsia="標楷體" w:hAnsi="Times New Roman" w:cs="Times New Roman" w:hint="eastAsia"/>
        </w:rPr>
        <w:t>_</w:t>
      </w:r>
      <w:r w:rsidR="000B6F2B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_</w:t>
      </w:r>
      <w:r w:rsidRPr="00BC50FC">
        <w:rPr>
          <w:rFonts w:ascii="Times New Roman" w:eastAsia="標楷體" w:hAnsi="Times New Roman" w:cs="Times New Roman"/>
        </w:rPr>
        <w:t>（小數點無條件進位計算）者，乙方願無異議同意甲方為退訓之處理；</w:t>
      </w:r>
      <w:proofErr w:type="gramStart"/>
      <w:r w:rsidRPr="00BC50FC">
        <w:rPr>
          <w:rFonts w:ascii="Times New Roman" w:eastAsia="標楷體" w:hAnsi="Times New Roman" w:cs="Times New Roman"/>
        </w:rPr>
        <w:t>若乙方</w:t>
      </w:r>
      <w:proofErr w:type="gramEnd"/>
      <w:r w:rsidRPr="00BC50FC">
        <w:rPr>
          <w:rFonts w:ascii="Times New Roman" w:eastAsia="標楷體" w:hAnsi="Times New Roman" w:cs="Times New Roman"/>
        </w:rPr>
        <w:t>請假時</w:t>
      </w:r>
      <w:proofErr w:type="gramStart"/>
      <w:r w:rsidRPr="00BC50FC">
        <w:rPr>
          <w:rFonts w:ascii="Times New Roman" w:eastAsia="標楷體" w:hAnsi="Times New Roman" w:cs="Times New Roman"/>
        </w:rPr>
        <w:t>數達退訓</w:t>
      </w:r>
      <w:proofErr w:type="gramEnd"/>
      <w:r w:rsidRPr="00BC50FC">
        <w:rPr>
          <w:rFonts w:ascii="Times New Roman" w:eastAsia="標楷體" w:hAnsi="Times New Roman" w:cs="Times New Roman"/>
        </w:rPr>
        <w:t>規定係因不可抗力事由者，應檢具證明經</w:t>
      </w:r>
      <w:proofErr w:type="gramStart"/>
      <w:r w:rsidRPr="00BC50FC">
        <w:rPr>
          <w:rFonts w:ascii="Times New Roman" w:eastAsia="標楷體" w:hAnsi="Times New Roman" w:cs="Times New Roman"/>
        </w:rPr>
        <w:t>甲方核可</w:t>
      </w:r>
      <w:proofErr w:type="gramEnd"/>
      <w:r w:rsidRPr="00BC50FC">
        <w:rPr>
          <w:rFonts w:ascii="Times New Roman" w:eastAsia="標楷體" w:hAnsi="Times New Roman" w:cs="Times New Roman"/>
        </w:rPr>
        <w:t>，得</w:t>
      </w:r>
      <w:proofErr w:type="gramStart"/>
      <w:r w:rsidRPr="00BC50FC">
        <w:rPr>
          <w:rFonts w:ascii="Times New Roman" w:eastAsia="標楷體" w:hAnsi="Times New Roman" w:cs="Times New Roman"/>
        </w:rPr>
        <w:t>不予退</w:t>
      </w:r>
      <w:proofErr w:type="gramEnd"/>
      <w:r w:rsidRPr="00BC50FC">
        <w:rPr>
          <w:rFonts w:ascii="Times New Roman" w:eastAsia="標楷體" w:hAnsi="Times New Roman" w:cs="Times New Roman"/>
        </w:rPr>
        <w:t>訓。</w:t>
      </w:r>
    </w:p>
    <w:p w:rsidR="00447402" w:rsidRPr="00BC50FC" w:rsidRDefault="00447402" w:rsidP="00447402">
      <w:pPr>
        <w:pStyle w:val="a3"/>
        <w:spacing w:before="4" w:line="460" w:lineRule="exact"/>
        <w:ind w:left="1560" w:right="51"/>
        <w:rPr>
          <w:rFonts w:ascii="Times New Roman" w:eastAsia="標楷體" w:hAnsi="Times New Roman" w:cs="Times New Roman"/>
        </w:rPr>
      </w:pPr>
      <w:r w:rsidRPr="00A60489">
        <w:rPr>
          <w:rFonts w:ascii="Times New Roman" w:eastAsia="標楷體" w:hAnsi="Times New Roman" w:cs="Times New Roman"/>
        </w:rPr>
        <w:t>甲方就第一項所</w:t>
      </w:r>
      <w:proofErr w:type="gramStart"/>
      <w:r w:rsidRPr="00A60489">
        <w:rPr>
          <w:rFonts w:ascii="Times New Roman" w:eastAsia="標楷體" w:hAnsi="Times New Roman" w:cs="Times New Roman"/>
        </w:rPr>
        <w:t>定假別</w:t>
      </w:r>
      <w:proofErr w:type="gramEnd"/>
      <w:r w:rsidRPr="00A60489">
        <w:rPr>
          <w:rFonts w:ascii="Times New Roman" w:eastAsia="標楷體" w:hAnsi="Times New Roman" w:cs="Times New Roman"/>
        </w:rPr>
        <w:t>，得訂定請假之程序、檢具之文件及核准層級之規定。</w:t>
      </w:r>
    </w:p>
    <w:p w:rsidR="00447402" w:rsidRPr="00BC50FC" w:rsidRDefault="00447402" w:rsidP="00447402">
      <w:pPr>
        <w:pStyle w:val="a3"/>
        <w:spacing w:before="1" w:line="460" w:lineRule="exact"/>
        <w:ind w:left="50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第三條、乙方於受訓期間有下列情形之</w:t>
      </w:r>
      <w:proofErr w:type="gramStart"/>
      <w:r w:rsidRPr="00BC50FC">
        <w:rPr>
          <w:rFonts w:ascii="Times New Roman" w:eastAsia="標楷體" w:hAnsi="Times New Roman" w:cs="Times New Roman"/>
        </w:rPr>
        <w:t>一</w:t>
      </w:r>
      <w:proofErr w:type="gramEnd"/>
      <w:r w:rsidRPr="00BC50FC">
        <w:rPr>
          <w:rFonts w:ascii="Times New Roman" w:eastAsia="標楷體" w:hAnsi="Times New Roman" w:cs="Times New Roman"/>
        </w:rPr>
        <w:t>：</w:t>
      </w:r>
    </w:p>
    <w:p w:rsidR="00447402" w:rsidRPr="00BC50FC" w:rsidRDefault="00447402" w:rsidP="00447402">
      <w:pPr>
        <w:pStyle w:val="a3"/>
        <w:spacing w:before="8" w:line="460" w:lineRule="exact"/>
        <w:ind w:left="1551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一、未經甲方同意辦理退訓或</w:t>
      </w:r>
      <w:proofErr w:type="gramStart"/>
      <w:r w:rsidRPr="00BC50FC">
        <w:rPr>
          <w:rFonts w:ascii="Times New Roman" w:eastAsia="標楷體" w:hAnsi="Times New Roman" w:cs="Times New Roman"/>
        </w:rPr>
        <w:t>擅自離訓者</w:t>
      </w:r>
      <w:proofErr w:type="gramEnd"/>
      <w:r w:rsidRPr="00BC50FC">
        <w:rPr>
          <w:rFonts w:ascii="Times New Roman" w:eastAsia="標楷體" w:hAnsi="Times New Roman" w:cs="Times New Roman"/>
        </w:rPr>
        <w:t>。</w:t>
      </w:r>
    </w:p>
    <w:p w:rsidR="00447402" w:rsidRPr="00BC50FC" w:rsidRDefault="00447402" w:rsidP="00447402">
      <w:pPr>
        <w:pStyle w:val="a3"/>
        <w:spacing w:before="8" w:line="460" w:lineRule="exact"/>
        <w:ind w:left="1580" w:right="2969" w:hanging="26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二、依第二條、第三條規定，經甲方為退訓之處理者。則乙方不得要求申請退費。</w:t>
      </w:r>
    </w:p>
    <w:p w:rsidR="00447402" w:rsidRPr="00BC50FC" w:rsidRDefault="00447402" w:rsidP="00447402">
      <w:pPr>
        <w:pStyle w:val="a3"/>
        <w:spacing w:before="1" w:line="460" w:lineRule="exact"/>
        <w:ind w:left="1623" w:right="1291" w:hanging="1121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9"/>
        </w:rPr>
        <w:t>第四條、乙方因個人因素欲申請退費者，向甲方提出書面申請後，甲方得依救生員訓練收費及退費標準辦理退費。</w:t>
      </w:r>
    </w:p>
    <w:p w:rsidR="00447402" w:rsidRPr="00BC50FC" w:rsidRDefault="00447402" w:rsidP="00447402">
      <w:pPr>
        <w:spacing w:line="460" w:lineRule="exact"/>
        <w:rPr>
          <w:rFonts w:ascii="Times New Roman" w:eastAsia="標楷體" w:hAnsi="Times New Roman" w:cs="Times New Roman"/>
        </w:rPr>
        <w:sectPr w:rsidR="00447402" w:rsidRPr="00BC50FC" w:rsidSect="002D322F">
          <w:headerReference w:type="default" r:id="rId7"/>
          <w:footerReference w:type="default" r:id="rId8"/>
          <w:pgSz w:w="11910" w:h="16840"/>
          <w:pgMar w:top="640" w:right="200" w:bottom="680" w:left="460" w:header="340" w:footer="454" w:gutter="0"/>
          <w:cols w:space="720"/>
          <w:docGrid w:linePitch="299"/>
        </w:sectPr>
      </w:pPr>
    </w:p>
    <w:p w:rsidR="00447402" w:rsidRPr="00A5539B" w:rsidRDefault="00447402" w:rsidP="00447402">
      <w:pPr>
        <w:pStyle w:val="a3"/>
        <w:numPr>
          <w:ilvl w:val="0"/>
          <w:numId w:val="8"/>
        </w:numPr>
        <w:spacing w:before="17" w:line="460" w:lineRule="exact"/>
        <w:ind w:right="6707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w w:val="105"/>
        </w:rPr>
        <w:lastRenderedPageBreak/>
        <w:t>收費標準</w:t>
      </w:r>
    </w:p>
    <w:p w:rsidR="00447402" w:rsidRPr="00BC50FC" w:rsidRDefault="00447402" w:rsidP="00447402">
      <w:pPr>
        <w:pStyle w:val="a3"/>
        <w:numPr>
          <w:ilvl w:val="0"/>
          <w:numId w:val="5"/>
        </w:numPr>
        <w:tabs>
          <w:tab w:val="left" w:pos="3686"/>
        </w:tabs>
        <w:spacing w:before="17" w:line="460" w:lineRule="exact"/>
        <w:ind w:right="5788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3"/>
          <w:w w:val="105"/>
        </w:rPr>
        <w:t>報名費</w:t>
      </w:r>
      <w:r>
        <w:rPr>
          <w:rFonts w:ascii="Times New Roman" w:eastAsia="標楷體" w:hAnsi="Times New Roman" w:cs="Times New Roman" w:hint="eastAsia"/>
          <w:spacing w:val="-3"/>
          <w:w w:val="105"/>
        </w:rPr>
        <w:t>：</w:t>
      </w:r>
      <w:r w:rsidRPr="00BC50FC">
        <w:rPr>
          <w:rFonts w:ascii="Times New Roman" w:eastAsia="標楷體" w:hAnsi="Times New Roman" w:cs="Times New Roman"/>
          <w:spacing w:val="-3"/>
          <w:w w:val="105"/>
        </w:rPr>
        <w:t>新台幣</w:t>
      </w:r>
      <w:r w:rsidR="000B6F2B">
        <w:rPr>
          <w:rFonts w:ascii="Times New Roman" w:eastAsia="標楷體" w:hAnsi="Times New Roman" w:cs="Times New Roman" w:hint="eastAsia"/>
          <w:spacing w:val="-3"/>
          <w:w w:val="105"/>
        </w:rPr>
        <w:t>200</w:t>
      </w:r>
      <w:r w:rsidRPr="00BC50FC">
        <w:rPr>
          <w:rFonts w:ascii="Times New Roman" w:eastAsia="標楷體" w:hAnsi="Times New Roman" w:cs="Times New Roman"/>
          <w:spacing w:val="-11"/>
          <w:w w:val="105"/>
        </w:rPr>
        <w:t>元。</w:t>
      </w:r>
    </w:p>
    <w:p w:rsidR="00447402" w:rsidRPr="00A5539B" w:rsidRDefault="00447402" w:rsidP="00447402">
      <w:pPr>
        <w:pStyle w:val="a5"/>
        <w:numPr>
          <w:ilvl w:val="0"/>
          <w:numId w:val="5"/>
        </w:numPr>
        <w:spacing w:before="8" w:line="460" w:lineRule="exact"/>
        <w:ind w:right="4046"/>
        <w:rPr>
          <w:rFonts w:ascii="Times New Roman" w:eastAsia="標楷體" w:hAnsi="Times New Roman" w:cs="Times New Roman"/>
          <w:sz w:val="28"/>
        </w:rPr>
      </w:pPr>
      <w:r w:rsidRPr="00A5539B">
        <w:rPr>
          <w:rFonts w:ascii="Times New Roman" w:eastAsia="標楷體" w:hAnsi="Times New Roman" w:cs="Times New Roman"/>
          <w:sz w:val="28"/>
        </w:rPr>
        <w:t>訓練費：</w:t>
      </w:r>
      <w:r w:rsidRPr="00A5539B">
        <w:rPr>
          <w:rFonts w:ascii="Times New Roman" w:eastAsia="標楷體" w:hAnsi="Times New Roman" w:cs="Times New Roman" w:hint="eastAsia"/>
          <w:sz w:val="28"/>
        </w:rPr>
        <w:t>新台幣</w:t>
      </w:r>
      <w:r w:rsidR="000B6F2B">
        <w:rPr>
          <w:rFonts w:ascii="Times New Roman" w:eastAsia="標楷體" w:hAnsi="Times New Roman" w:cs="Times New Roman" w:hint="eastAsia"/>
          <w:sz w:val="28"/>
        </w:rPr>
        <w:t>3300</w:t>
      </w:r>
      <w:r w:rsidRPr="00A5539B">
        <w:rPr>
          <w:rFonts w:ascii="Times New Roman" w:eastAsia="標楷體" w:hAnsi="Times New Roman" w:cs="Times New Roman"/>
          <w:sz w:val="28"/>
        </w:rPr>
        <w:t>元。</w:t>
      </w:r>
    </w:p>
    <w:p w:rsidR="00447402" w:rsidRPr="000B6F2B" w:rsidRDefault="00447402" w:rsidP="009A5637">
      <w:pPr>
        <w:pStyle w:val="a5"/>
        <w:numPr>
          <w:ilvl w:val="0"/>
          <w:numId w:val="5"/>
        </w:numPr>
        <w:spacing w:before="8" w:line="460" w:lineRule="exact"/>
        <w:ind w:right="3095"/>
        <w:rPr>
          <w:rFonts w:ascii="Times New Roman" w:eastAsia="標楷體" w:hAnsi="Times New Roman" w:cs="Times New Roman"/>
          <w:sz w:val="28"/>
        </w:rPr>
      </w:pPr>
      <w:r w:rsidRPr="00A5539B">
        <w:rPr>
          <w:rFonts w:ascii="Times New Roman" w:eastAsia="標楷體" w:hAnsi="Times New Roman" w:cs="Times New Roman"/>
          <w:sz w:val="28"/>
        </w:rPr>
        <w:t>場地費：</w:t>
      </w:r>
      <w:r w:rsidR="000B6F2B" w:rsidRPr="00A5539B">
        <w:rPr>
          <w:rFonts w:ascii="Times New Roman" w:eastAsia="標楷體" w:hAnsi="Times New Roman" w:cs="Times New Roman" w:hint="eastAsia"/>
          <w:sz w:val="28"/>
        </w:rPr>
        <w:t>新台幣</w:t>
      </w:r>
      <w:r w:rsidR="009A5637">
        <w:rPr>
          <w:rFonts w:ascii="Times New Roman" w:eastAsia="標楷體" w:hAnsi="Times New Roman" w:cs="Times New Roman" w:hint="eastAsia"/>
          <w:sz w:val="28"/>
        </w:rPr>
        <w:t>1</w:t>
      </w:r>
      <w:r w:rsidR="000B6F2B">
        <w:rPr>
          <w:rFonts w:ascii="Times New Roman" w:eastAsia="標楷體" w:hAnsi="Times New Roman" w:cs="Times New Roman" w:hint="eastAsia"/>
          <w:sz w:val="28"/>
        </w:rPr>
        <w:t>300</w:t>
      </w:r>
      <w:r w:rsidR="000B6F2B" w:rsidRPr="00A5539B">
        <w:rPr>
          <w:rFonts w:ascii="Times New Roman" w:eastAsia="標楷體" w:hAnsi="Times New Roman" w:cs="Times New Roman"/>
          <w:sz w:val="28"/>
        </w:rPr>
        <w:t>元。</w:t>
      </w:r>
      <w:r w:rsidRPr="000B6F2B">
        <w:rPr>
          <w:rFonts w:ascii="Times New Roman" w:eastAsia="標楷體" w:hAnsi="Times New Roman" w:cs="Times New Roman"/>
          <w:sz w:val="28"/>
        </w:rPr>
        <w:t>依場地收費標準計算。</w:t>
      </w:r>
    </w:p>
    <w:p w:rsidR="00447402" w:rsidRDefault="00447402" w:rsidP="00447402">
      <w:pPr>
        <w:pStyle w:val="a5"/>
        <w:numPr>
          <w:ilvl w:val="0"/>
          <w:numId w:val="5"/>
        </w:numPr>
        <w:spacing w:before="8" w:line="460" w:lineRule="exact"/>
        <w:ind w:right="4046"/>
        <w:rPr>
          <w:rFonts w:ascii="Times New Roman" w:eastAsia="標楷體" w:hAnsi="Times New Roman" w:cs="Times New Roman"/>
          <w:spacing w:val="2"/>
          <w:sz w:val="28"/>
        </w:rPr>
      </w:pPr>
      <w:r w:rsidRPr="00A5539B">
        <w:rPr>
          <w:rFonts w:ascii="Times New Roman" w:eastAsia="標楷體" w:hAnsi="Times New Roman" w:cs="Times New Roman" w:hint="eastAsia"/>
          <w:sz w:val="28"/>
        </w:rPr>
        <w:t>合格</w:t>
      </w:r>
      <w:r w:rsidRPr="00A5539B">
        <w:rPr>
          <w:rFonts w:ascii="Times New Roman" w:eastAsia="標楷體" w:hAnsi="Times New Roman" w:cs="Times New Roman"/>
          <w:spacing w:val="1"/>
          <w:sz w:val="28"/>
        </w:rPr>
        <w:t>證明</w:t>
      </w:r>
      <w:r w:rsidRPr="00A5539B">
        <w:rPr>
          <w:rFonts w:ascii="Times New Roman" w:eastAsia="標楷體" w:hAnsi="Times New Roman" w:cs="Times New Roman" w:hint="eastAsia"/>
          <w:spacing w:val="1"/>
          <w:sz w:val="28"/>
        </w:rPr>
        <w:t>文件</w:t>
      </w:r>
      <w:r w:rsidRPr="00A5539B">
        <w:rPr>
          <w:rFonts w:ascii="Times New Roman" w:eastAsia="標楷體" w:hAnsi="Times New Roman" w:cs="Times New Roman"/>
          <w:spacing w:val="1"/>
          <w:sz w:val="28"/>
        </w:rPr>
        <w:t>費：每件新台幣</w:t>
      </w:r>
      <w:r w:rsidR="000B6F2B">
        <w:rPr>
          <w:rFonts w:ascii="Times New Roman" w:eastAsia="標楷體" w:hAnsi="Times New Roman" w:cs="Times New Roman" w:hint="eastAsia"/>
          <w:sz w:val="28"/>
        </w:rPr>
        <w:t>200</w:t>
      </w:r>
      <w:r w:rsidRPr="00A5539B">
        <w:rPr>
          <w:rFonts w:ascii="Times New Roman" w:eastAsia="標楷體" w:hAnsi="Times New Roman" w:cs="Times New Roman"/>
          <w:spacing w:val="2"/>
          <w:sz w:val="28"/>
        </w:rPr>
        <w:t>元。</w:t>
      </w:r>
    </w:p>
    <w:p w:rsidR="00A8764F" w:rsidRDefault="00A8764F" w:rsidP="001219AC">
      <w:pPr>
        <w:pStyle w:val="a5"/>
        <w:numPr>
          <w:ilvl w:val="0"/>
          <w:numId w:val="5"/>
        </w:numPr>
        <w:spacing w:before="8" w:line="460" w:lineRule="exact"/>
        <w:ind w:right="118"/>
        <w:rPr>
          <w:rFonts w:ascii="Times New Roman" w:eastAsia="標楷體" w:hAnsi="Times New Roman" w:cs="Times New Roman"/>
          <w:spacing w:val="2"/>
          <w:sz w:val="28"/>
        </w:rPr>
      </w:pPr>
      <w:r>
        <w:rPr>
          <w:rFonts w:ascii="Times New Roman" w:eastAsia="標楷體" w:hAnsi="Times New Roman" w:cs="Times New Roman" w:hint="eastAsia"/>
          <w:spacing w:val="2"/>
          <w:sz w:val="28"/>
        </w:rPr>
        <w:t>保險費</w:t>
      </w:r>
      <w:r>
        <w:rPr>
          <w:rFonts w:ascii="Times New Roman" w:eastAsia="標楷體" w:hAnsi="Times New Roman" w:cs="Times New Roman" w:hint="eastAsia"/>
          <w:spacing w:val="2"/>
          <w:sz w:val="28"/>
        </w:rPr>
        <w:t>:</w:t>
      </w:r>
      <w:r w:rsidR="001219AC" w:rsidRPr="001219AC">
        <w:rPr>
          <w:rFonts w:ascii="Times New Roman" w:eastAsia="標楷體" w:hAnsi="Times New Roman" w:cs="Times New Roman" w:hint="eastAsia"/>
          <w:sz w:val="28"/>
        </w:rPr>
        <w:t xml:space="preserve"> </w:t>
      </w:r>
      <w:r w:rsidR="001219AC" w:rsidRPr="00A5539B">
        <w:rPr>
          <w:rFonts w:ascii="Times New Roman" w:eastAsia="標楷體" w:hAnsi="Times New Roman" w:cs="Times New Roman" w:hint="eastAsia"/>
          <w:sz w:val="28"/>
        </w:rPr>
        <w:t>新台幣</w:t>
      </w:r>
      <w:r>
        <w:rPr>
          <w:rFonts w:ascii="Times New Roman" w:eastAsia="標楷體" w:hAnsi="Times New Roman" w:cs="Times New Roman" w:hint="eastAsia"/>
          <w:spacing w:val="2"/>
          <w:sz w:val="28"/>
        </w:rPr>
        <w:t>635</w:t>
      </w:r>
      <w:r w:rsidR="001219AC">
        <w:rPr>
          <w:rFonts w:ascii="Times New Roman" w:eastAsia="標楷體" w:hAnsi="Times New Roman" w:cs="Times New Roman"/>
          <w:spacing w:val="2"/>
          <w:sz w:val="28"/>
        </w:rPr>
        <w:t>元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pacing w:val="2"/>
          <w:sz w:val="28"/>
        </w:rPr>
        <w:t>(</w:t>
      </w:r>
      <w:r>
        <w:rPr>
          <w:rFonts w:ascii="Times New Roman" w:eastAsia="標楷體" w:hAnsi="Times New Roman" w:cs="Times New Roman" w:hint="eastAsia"/>
          <w:spacing w:val="2"/>
          <w:sz w:val="28"/>
        </w:rPr>
        <w:t>公共意外責任險</w:t>
      </w:r>
      <w:r>
        <w:rPr>
          <w:rFonts w:ascii="Times New Roman" w:eastAsia="標楷體" w:hAnsi="Times New Roman" w:cs="Times New Roman" w:hint="eastAsia"/>
          <w:spacing w:val="2"/>
          <w:sz w:val="28"/>
        </w:rPr>
        <w:t>)</w:t>
      </w:r>
      <w:r>
        <w:rPr>
          <w:rFonts w:ascii="Times New Roman" w:eastAsia="標楷體" w:hAnsi="Times New Roman" w:cs="Times New Roman" w:hint="eastAsia"/>
          <w:spacing w:val="2"/>
          <w:sz w:val="28"/>
        </w:rPr>
        <w:t>。</w:t>
      </w:r>
    </w:p>
    <w:p w:rsidR="00447402" w:rsidRPr="00A5539B" w:rsidRDefault="00447402" w:rsidP="00447402">
      <w:pPr>
        <w:pStyle w:val="a5"/>
        <w:numPr>
          <w:ilvl w:val="0"/>
          <w:numId w:val="5"/>
        </w:numPr>
        <w:spacing w:before="8" w:line="460" w:lineRule="exact"/>
        <w:ind w:right="4046"/>
        <w:rPr>
          <w:rFonts w:ascii="Times New Roman" w:eastAsia="標楷體" w:hAnsi="Times New Roman" w:cs="Times New Roman"/>
          <w:spacing w:val="2"/>
          <w:sz w:val="28"/>
        </w:rPr>
      </w:pPr>
      <w:r w:rsidRPr="00A5539B">
        <w:rPr>
          <w:rFonts w:ascii="Times New Roman" w:eastAsia="標楷體" w:hAnsi="Times New Roman" w:cs="Times New Roman"/>
          <w:sz w:val="28"/>
        </w:rPr>
        <w:t>各項費用</w:t>
      </w:r>
      <w:proofErr w:type="gramStart"/>
      <w:r w:rsidRPr="00A5539B">
        <w:rPr>
          <w:rFonts w:ascii="Times New Roman" w:eastAsia="標楷體" w:hAnsi="Times New Roman" w:cs="Times New Roman"/>
          <w:sz w:val="28"/>
        </w:rPr>
        <w:t>均需開</w:t>
      </w:r>
      <w:proofErr w:type="gramEnd"/>
      <w:r w:rsidRPr="00A5539B">
        <w:rPr>
          <w:rFonts w:ascii="Times New Roman" w:eastAsia="標楷體" w:hAnsi="Times New Roman" w:cs="Times New Roman"/>
          <w:sz w:val="28"/>
        </w:rPr>
        <w:t>立繳費收據。</w:t>
      </w:r>
    </w:p>
    <w:p w:rsidR="00447402" w:rsidRPr="00A60489" w:rsidRDefault="00447402" w:rsidP="00447402">
      <w:pPr>
        <w:pStyle w:val="a5"/>
        <w:numPr>
          <w:ilvl w:val="0"/>
          <w:numId w:val="5"/>
        </w:numPr>
        <w:spacing w:before="8" w:line="460" w:lineRule="exact"/>
        <w:ind w:right="1044"/>
        <w:rPr>
          <w:rFonts w:ascii="Times New Roman" w:eastAsia="標楷體" w:hAnsi="Times New Roman" w:cs="Times New Roman"/>
          <w:spacing w:val="2"/>
          <w:sz w:val="28"/>
        </w:rPr>
      </w:pPr>
      <w:r w:rsidRPr="00A60489">
        <w:rPr>
          <w:rFonts w:ascii="Times New Roman" w:eastAsia="標楷體" w:hAnsi="Times New Roman" w:cs="Times New Roman"/>
          <w:sz w:val="28"/>
        </w:rPr>
        <w:t>補課各項費用依上列規定計算，報到時繳交。</w:t>
      </w:r>
    </w:p>
    <w:p w:rsidR="00447402" w:rsidRPr="00A60489" w:rsidRDefault="00447402" w:rsidP="00447402">
      <w:pPr>
        <w:pStyle w:val="a3"/>
        <w:numPr>
          <w:ilvl w:val="0"/>
          <w:numId w:val="8"/>
        </w:numPr>
        <w:spacing w:before="3" w:line="460" w:lineRule="exact"/>
        <w:rPr>
          <w:rFonts w:ascii="Times New Roman" w:eastAsia="標楷體" w:hAnsi="Times New Roman" w:cs="Times New Roman"/>
        </w:rPr>
      </w:pPr>
      <w:r w:rsidRPr="00A60489">
        <w:rPr>
          <w:rFonts w:ascii="Times New Roman" w:eastAsia="標楷體" w:hAnsi="Times New Roman" w:cs="Times New Roman"/>
          <w:w w:val="105"/>
        </w:rPr>
        <w:t>退費標準</w:t>
      </w:r>
    </w:p>
    <w:p w:rsidR="00447402" w:rsidRPr="00A60489" w:rsidRDefault="00447402" w:rsidP="00447402">
      <w:pPr>
        <w:pStyle w:val="a3"/>
        <w:numPr>
          <w:ilvl w:val="0"/>
          <w:numId w:val="9"/>
        </w:numPr>
        <w:spacing w:before="3" w:line="460" w:lineRule="exact"/>
        <w:ind w:left="1843" w:hanging="654"/>
        <w:rPr>
          <w:rFonts w:ascii="Times New Roman" w:eastAsia="標楷體" w:hAnsi="Times New Roman" w:cs="Times New Roman"/>
          <w:lang w:val="en-US"/>
        </w:rPr>
      </w:pPr>
      <w:r w:rsidRPr="00A60489">
        <w:rPr>
          <w:rFonts w:ascii="Times New Roman" w:eastAsia="標楷體" w:hAnsi="Times New Roman" w:cs="Times New Roman" w:hint="eastAsia"/>
          <w:lang w:val="en-US"/>
        </w:rPr>
        <w:t>依教育部訂定之短期補習班設立及管理準則及各直轄市、縣</w:t>
      </w:r>
      <w:r w:rsidRPr="00A60489">
        <w:rPr>
          <w:rFonts w:ascii="Times New Roman" w:eastAsia="標楷體" w:hAnsi="Times New Roman" w:cs="Times New Roman"/>
          <w:lang w:val="en-US"/>
        </w:rPr>
        <w:t>(</w:t>
      </w:r>
      <w:r w:rsidRPr="00A60489">
        <w:rPr>
          <w:rFonts w:ascii="Times New Roman" w:eastAsia="標楷體" w:hAnsi="Times New Roman" w:cs="Times New Roman"/>
          <w:lang w:val="en-US"/>
        </w:rPr>
        <w:t>市</w:t>
      </w:r>
      <w:r w:rsidRPr="00A60489">
        <w:rPr>
          <w:rFonts w:ascii="Times New Roman" w:eastAsia="標楷體" w:hAnsi="Times New Roman" w:cs="Times New Roman"/>
          <w:lang w:val="en-US"/>
        </w:rPr>
        <w:t>)</w:t>
      </w:r>
      <w:r w:rsidRPr="00A60489">
        <w:rPr>
          <w:rFonts w:ascii="Times New Roman" w:eastAsia="標楷體" w:hAnsi="Times New Roman" w:cs="Times New Roman"/>
          <w:lang w:val="en-US"/>
        </w:rPr>
        <w:t>政府訂定之短期補習班設立及管理自治法規之相關規定辦理。</w:t>
      </w:r>
    </w:p>
    <w:p w:rsidR="00447402" w:rsidRPr="00A60489" w:rsidRDefault="00447402" w:rsidP="00447402">
      <w:pPr>
        <w:pStyle w:val="a3"/>
        <w:numPr>
          <w:ilvl w:val="0"/>
          <w:numId w:val="9"/>
        </w:numPr>
        <w:spacing w:before="3" w:line="460" w:lineRule="exact"/>
        <w:rPr>
          <w:rFonts w:ascii="Times New Roman" w:eastAsia="標楷體" w:hAnsi="Times New Roman" w:cs="Times New Roman"/>
          <w:lang w:val="en-US"/>
        </w:rPr>
      </w:pPr>
      <w:r w:rsidRPr="00A60489">
        <w:rPr>
          <w:rFonts w:ascii="Times New Roman" w:eastAsia="標楷體" w:hAnsi="Times New Roman" w:cs="Times New Roman" w:hint="eastAsia"/>
          <w:lang w:val="en-US"/>
        </w:rPr>
        <w:t>如直轄市、縣</w:t>
      </w:r>
      <w:r w:rsidRPr="00A60489">
        <w:rPr>
          <w:rFonts w:ascii="Times New Roman" w:eastAsia="標楷體" w:hAnsi="Times New Roman" w:cs="Times New Roman"/>
          <w:lang w:val="en-US"/>
        </w:rPr>
        <w:t>(</w:t>
      </w:r>
      <w:r w:rsidRPr="00A60489">
        <w:rPr>
          <w:rFonts w:ascii="Times New Roman" w:eastAsia="標楷體" w:hAnsi="Times New Roman" w:cs="Times New Roman"/>
          <w:lang w:val="en-US"/>
        </w:rPr>
        <w:t>市</w:t>
      </w:r>
      <w:r w:rsidRPr="00A60489">
        <w:rPr>
          <w:rFonts w:ascii="Times New Roman" w:eastAsia="標楷體" w:hAnsi="Times New Roman" w:cs="Times New Roman"/>
          <w:lang w:val="en-US"/>
        </w:rPr>
        <w:t>)</w:t>
      </w:r>
      <w:r w:rsidRPr="00A60489">
        <w:rPr>
          <w:rFonts w:ascii="Times New Roman" w:eastAsia="標楷體" w:hAnsi="Times New Roman" w:cs="Times New Roman"/>
          <w:lang w:val="en-US"/>
        </w:rPr>
        <w:t>政府訂定更有利於消費者之規定者，從其規定。</w:t>
      </w:r>
    </w:p>
    <w:p w:rsidR="00447402" w:rsidRPr="00BC50FC" w:rsidRDefault="00447402" w:rsidP="00447402">
      <w:pPr>
        <w:pStyle w:val="a3"/>
        <w:numPr>
          <w:ilvl w:val="0"/>
          <w:numId w:val="9"/>
        </w:numPr>
        <w:spacing w:before="8" w:line="460" w:lineRule="exact"/>
        <w:ind w:left="1843" w:right="-24" w:hanging="654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欲申請退費者需填具「退費申請書」</w:t>
      </w:r>
      <w:r w:rsidRPr="00BC50FC">
        <w:rPr>
          <w:rFonts w:ascii="Times New Roman" w:eastAsia="標楷體" w:hAnsi="Times New Roman" w:cs="Times New Roman"/>
        </w:rPr>
        <w:t>(</w:t>
      </w:r>
      <w:r w:rsidRPr="00BC50FC">
        <w:rPr>
          <w:rFonts w:ascii="Times New Roman" w:eastAsia="標楷體" w:hAnsi="Times New Roman" w:cs="Times New Roman"/>
        </w:rPr>
        <w:t>附件</w:t>
      </w:r>
      <w:r w:rsidRPr="00BC50FC">
        <w:rPr>
          <w:rFonts w:ascii="Times New Roman" w:eastAsia="標楷體" w:hAnsi="Times New Roman" w:cs="Times New Roman"/>
        </w:rPr>
        <w:t>)</w:t>
      </w:r>
      <w:r w:rsidRPr="00BC50FC">
        <w:rPr>
          <w:rFonts w:ascii="Times New Roman" w:eastAsia="標楷體" w:hAnsi="Times New Roman" w:cs="Times New Roman"/>
        </w:rPr>
        <w:t>向總教練提出申請，連同繳費收據一併繳回。</w:t>
      </w:r>
    </w:p>
    <w:p w:rsidR="00447402" w:rsidRPr="00A96CA9" w:rsidRDefault="00447402" w:rsidP="00447402">
      <w:pPr>
        <w:pStyle w:val="a5"/>
        <w:numPr>
          <w:ilvl w:val="0"/>
          <w:numId w:val="10"/>
        </w:numPr>
        <w:tabs>
          <w:tab w:val="left" w:pos="1457"/>
        </w:tabs>
        <w:spacing w:before="2" w:line="460" w:lineRule="exact"/>
        <w:ind w:right="1819" w:firstLine="41"/>
        <w:jc w:val="both"/>
        <w:rPr>
          <w:rFonts w:ascii="Times New Roman" w:eastAsia="標楷體" w:hAnsi="Times New Roman" w:cs="Times New Roman"/>
          <w:sz w:val="28"/>
        </w:rPr>
      </w:pPr>
      <w:r w:rsidRPr="00A96CA9">
        <w:rPr>
          <w:rFonts w:ascii="Times New Roman" w:eastAsia="標楷體" w:hAnsi="Times New Roman" w:cs="Times New Roman"/>
          <w:sz w:val="28"/>
        </w:rPr>
        <w:t>報名費：未如期辦理開班可全額退還，開班後不予退費。</w:t>
      </w:r>
    </w:p>
    <w:p w:rsidR="00447402" w:rsidRPr="00A96CA9" w:rsidRDefault="00447402" w:rsidP="00447402">
      <w:pPr>
        <w:pStyle w:val="a5"/>
        <w:numPr>
          <w:ilvl w:val="0"/>
          <w:numId w:val="10"/>
        </w:numPr>
        <w:tabs>
          <w:tab w:val="left" w:pos="1457"/>
        </w:tabs>
        <w:spacing w:before="2" w:line="460" w:lineRule="exact"/>
        <w:ind w:right="2787" w:firstLine="41"/>
        <w:jc w:val="both"/>
        <w:rPr>
          <w:rFonts w:ascii="Times New Roman" w:eastAsia="標楷體" w:hAnsi="Times New Roman" w:cs="Times New Roman"/>
          <w:sz w:val="28"/>
        </w:rPr>
      </w:pPr>
      <w:r w:rsidRPr="00A96CA9">
        <w:rPr>
          <w:rFonts w:ascii="Times New Roman" w:eastAsia="標楷體" w:hAnsi="Times New Roman" w:cs="Times New Roman"/>
          <w:sz w:val="28"/>
        </w:rPr>
        <w:t>訓練費：未如期辦理開班可全額退還。</w:t>
      </w:r>
    </w:p>
    <w:p w:rsidR="00447402" w:rsidRPr="00BC50FC" w:rsidRDefault="00447402" w:rsidP="00447402">
      <w:pPr>
        <w:pStyle w:val="a3"/>
        <w:spacing w:before="1" w:line="460" w:lineRule="exact"/>
        <w:ind w:left="1231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開班後退費比例依下列規定辦理：</w:t>
      </w:r>
    </w:p>
    <w:p w:rsidR="00447402" w:rsidRPr="00A60489" w:rsidRDefault="00447402" w:rsidP="00447402">
      <w:pPr>
        <w:pStyle w:val="a5"/>
        <w:numPr>
          <w:ilvl w:val="0"/>
          <w:numId w:val="12"/>
        </w:numPr>
        <w:tabs>
          <w:tab w:val="left" w:pos="1513"/>
        </w:tabs>
        <w:spacing w:before="8" w:line="460" w:lineRule="exact"/>
        <w:rPr>
          <w:rFonts w:ascii="Times New Roman" w:eastAsia="標楷體" w:hAnsi="Times New Roman" w:cs="Times New Roman"/>
          <w:sz w:val="28"/>
        </w:rPr>
      </w:pPr>
      <w:r w:rsidRPr="00A60489">
        <w:rPr>
          <w:rFonts w:ascii="Times New Roman" w:eastAsia="標楷體" w:hAnsi="Times New Roman" w:cs="Times New Roman"/>
          <w:sz w:val="28"/>
        </w:rPr>
        <w:t>開班後已上課時數未達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6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者，退還訓練費總金額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。</w:t>
      </w:r>
    </w:p>
    <w:p w:rsidR="00447402" w:rsidRPr="00A60489" w:rsidRDefault="00447402" w:rsidP="00447402">
      <w:pPr>
        <w:pStyle w:val="a5"/>
        <w:numPr>
          <w:ilvl w:val="0"/>
          <w:numId w:val="12"/>
        </w:numPr>
        <w:tabs>
          <w:tab w:val="left" w:pos="1513"/>
        </w:tabs>
        <w:spacing w:before="9" w:line="460" w:lineRule="exact"/>
        <w:rPr>
          <w:rFonts w:ascii="Times New Roman" w:eastAsia="標楷體" w:hAnsi="Times New Roman" w:cs="Times New Roman"/>
          <w:sz w:val="28"/>
        </w:rPr>
      </w:pPr>
      <w:r w:rsidRPr="00A60489">
        <w:rPr>
          <w:rFonts w:ascii="Times New Roman" w:eastAsia="標楷體" w:hAnsi="Times New Roman" w:cs="Times New Roman"/>
          <w:sz w:val="28"/>
        </w:rPr>
        <w:t>開班後已上課時數未達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3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者，退還訓練費總金額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5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。</w:t>
      </w:r>
    </w:p>
    <w:p w:rsidR="00447402" w:rsidRPr="00A60489" w:rsidRDefault="00447402" w:rsidP="00447402">
      <w:pPr>
        <w:pStyle w:val="a5"/>
        <w:numPr>
          <w:ilvl w:val="0"/>
          <w:numId w:val="12"/>
        </w:numPr>
        <w:tabs>
          <w:tab w:val="left" w:pos="1513"/>
        </w:tabs>
        <w:spacing w:before="8" w:line="460" w:lineRule="exact"/>
        <w:ind w:right="1288"/>
        <w:rPr>
          <w:rFonts w:ascii="Times New Roman" w:eastAsia="標楷體" w:hAnsi="Times New Roman" w:cs="Times New Roman"/>
          <w:sz w:val="28"/>
        </w:rPr>
      </w:pPr>
      <w:r w:rsidRPr="00A60489">
        <w:rPr>
          <w:rFonts w:ascii="Times New Roman" w:eastAsia="標楷體" w:hAnsi="Times New Roman" w:cs="Times New Roman"/>
          <w:sz w:val="28"/>
        </w:rPr>
        <w:t>開班後已上課時數達</w:t>
      </w:r>
      <w:r w:rsidR="000B6F2B">
        <w:rPr>
          <w:rFonts w:ascii="Times New Roman" w:eastAsia="標楷體" w:hAnsi="Times New Roman" w:cs="Times New Roman" w:hint="eastAsia"/>
          <w:sz w:val="28"/>
        </w:rPr>
        <w:t>2</w:t>
      </w:r>
      <w:r>
        <w:rPr>
          <w:rFonts w:ascii="Times New Roman" w:eastAsia="標楷體" w:hAnsi="Times New Roman" w:cs="Times New Roman" w:hint="eastAsia"/>
          <w:sz w:val="28"/>
        </w:rPr>
        <w:t>__</w:t>
      </w:r>
      <w:r w:rsidRPr="00A60489">
        <w:rPr>
          <w:rFonts w:ascii="Times New Roman" w:eastAsia="標楷體" w:hAnsi="Times New Roman" w:cs="Times New Roman"/>
          <w:sz w:val="28"/>
        </w:rPr>
        <w:t>分之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z w:val="28"/>
        </w:rPr>
        <w:t>者，不予退費。</w:t>
      </w:r>
    </w:p>
    <w:p w:rsidR="00447402" w:rsidRPr="00A96CA9" w:rsidRDefault="00447402" w:rsidP="00447402">
      <w:pPr>
        <w:pStyle w:val="a5"/>
        <w:numPr>
          <w:ilvl w:val="0"/>
          <w:numId w:val="12"/>
        </w:numPr>
        <w:tabs>
          <w:tab w:val="left" w:pos="1843"/>
        </w:tabs>
        <w:spacing w:before="8" w:line="460" w:lineRule="exact"/>
        <w:ind w:right="401"/>
        <w:rPr>
          <w:rFonts w:ascii="Times New Roman" w:eastAsia="標楷體" w:hAnsi="Times New Roman" w:cs="Times New Roman"/>
          <w:sz w:val="28"/>
        </w:rPr>
      </w:pPr>
      <w:r w:rsidRPr="00A60489">
        <w:rPr>
          <w:rFonts w:ascii="Times New Roman" w:eastAsia="標楷體" w:hAnsi="Times New Roman" w:cs="Times New Roman"/>
          <w:spacing w:val="1"/>
          <w:sz w:val="28"/>
        </w:rPr>
        <w:t>因個人因素曠課達總時數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6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pacing w:val="12"/>
          <w:sz w:val="28"/>
        </w:rPr>
        <w:t>分之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="000B6F2B"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_</w:t>
      </w:r>
      <w:r w:rsidRPr="00A60489">
        <w:rPr>
          <w:rFonts w:ascii="Times New Roman" w:eastAsia="標楷體" w:hAnsi="Times New Roman" w:cs="Times New Roman"/>
          <w:spacing w:val="-5"/>
          <w:sz w:val="28"/>
        </w:rPr>
        <w:t>，遭退訓處分者，依違反訓練契約</w:t>
      </w:r>
      <w:r w:rsidRPr="00A96CA9">
        <w:rPr>
          <w:rFonts w:ascii="Times New Roman" w:eastAsia="標楷體" w:hAnsi="Times New Roman" w:cs="Times New Roman"/>
          <w:sz w:val="28"/>
          <w:szCs w:val="28"/>
        </w:rPr>
        <w:t>內容，不予受理退費申請。</w:t>
      </w:r>
    </w:p>
    <w:p w:rsidR="00447402" w:rsidRPr="00BC50FC" w:rsidRDefault="00447402" w:rsidP="00447402">
      <w:pPr>
        <w:pStyle w:val="a3"/>
        <w:numPr>
          <w:ilvl w:val="0"/>
          <w:numId w:val="10"/>
        </w:numPr>
        <w:spacing w:before="2" w:line="460" w:lineRule="exact"/>
        <w:ind w:right="3520" w:firstLine="41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1"/>
        </w:rPr>
        <w:t>場地費：扣除已支出金額後，其餘退還。</w:t>
      </w:r>
    </w:p>
    <w:p w:rsidR="00447402" w:rsidRPr="00BC50FC" w:rsidRDefault="00447402" w:rsidP="00447402">
      <w:pPr>
        <w:pStyle w:val="a3"/>
        <w:spacing w:line="460" w:lineRule="exact"/>
        <w:ind w:leftChars="258" w:left="1416" w:rightChars="152" w:right="334" w:hangingChars="303" w:hanging="848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第五條、訓練</w:t>
      </w:r>
      <w:proofErr w:type="gramStart"/>
      <w:r w:rsidRPr="00BC50FC">
        <w:rPr>
          <w:rFonts w:ascii="Times New Roman" w:eastAsia="標楷體" w:hAnsi="Times New Roman" w:cs="Times New Roman"/>
        </w:rPr>
        <w:t>期間甲</w:t>
      </w:r>
      <w:proofErr w:type="gramEnd"/>
      <w:r w:rsidRPr="00BC50FC">
        <w:rPr>
          <w:rFonts w:ascii="Times New Roman" w:eastAsia="標楷體" w:hAnsi="Times New Roman" w:cs="Times New Roman"/>
        </w:rPr>
        <w:t>方應為乙方辦理公共意外責任險投保事宜，其保險範圍及最低保險金額如下：</w:t>
      </w:r>
    </w:p>
    <w:p w:rsidR="00447402" w:rsidRDefault="00447402" w:rsidP="00447402">
      <w:pPr>
        <w:pStyle w:val="a3"/>
        <w:spacing w:before="5" w:line="460" w:lineRule="exact"/>
        <w:ind w:left="1398" w:right="2386"/>
        <w:jc w:val="both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一、每一個人身體傷亡：新臺幣五百萬元。</w:t>
      </w:r>
    </w:p>
    <w:p w:rsidR="00447402" w:rsidRDefault="00447402" w:rsidP="00447402">
      <w:pPr>
        <w:pStyle w:val="a3"/>
        <w:spacing w:before="5" w:line="460" w:lineRule="exact"/>
        <w:ind w:left="1398" w:right="2244"/>
        <w:jc w:val="both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二、每一事故身體傷亡：新臺幣三千萬元。</w:t>
      </w:r>
    </w:p>
    <w:p w:rsidR="00447402" w:rsidRPr="00BC50FC" w:rsidRDefault="00447402" w:rsidP="00447402">
      <w:pPr>
        <w:pStyle w:val="a3"/>
        <w:spacing w:before="5" w:line="460" w:lineRule="exact"/>
        <w:ind w:left="1398" w:right="1819"/>
        <w:jc w:val="both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三、每一事故財物損失：新臺幣二百萬元。</w:t>
      </w:r>
    </w:p>
    <w:p w:rsidR="00447402" w:rsidRPr="00BC50FC" w:rsidRDefault="00447402" w:rsidP="00447402">
      <w:pPr>
        <w:pStyle w:val="a3"/>
        <w:spacing w:before="36" w:line="460" w:lineRule="exact"/>
        <w:ind w:left="1560" w:hanging="142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四、保險期間內總保險金額：新臺幣六千四百萬元。</w:t>
      </w:r>
    </w:p>
    <w:p w:rsidR="00447402" w:rsidRPr="00BC50FC" w:rsidRDefault="00447402" w:rsidP="00447402">
      <w:pPr>
        <w:pStyle w:val="a3"/>
        <w:spacing w:before="8" w:line="460" w:lineRule="exact"/>
        <w:ind w:left="1581" w:right="401" w:hanging="1078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10"/>
        </w:rPr>
        <w:t>第六條、乙方經甲方依據第一條評量其訓練出勤狀況及期末考試皆合格者，得申請核發</w:t>
      </w:r>
      <w:r>
        <w:rPr>
          <w:rFonts w:ascii="Times New Roman" w:eastAsia="標楷體" w:hAnsi="Times New Roman" w:cs="Times New Roman" w:hint="eastAsia"/>
          <w:spacing w:val="-10"/>
        </w:rPr>
        <w:t>訓練合格證明文件</w:t>
      </w:r>
      <w:r w:rsidRPr="00BC50FC">
        <w:rPr>
          <w:rFonts w:ascii="Times New Roman" w:eastAsia="標楷體" w:hAnsi="Times New Roman" w:cs="Times New Roman"/>
          <w:spacing w:val="-10"/>
        </w:rPr>
        <w:t>。</w:t>
      </w:r>
    </w:p>
    <w:p w:rsidR="00447402" w:rsidRPr="00BC50FC" w:rsidRDefault="00447402" w:rsidP="00447402">
      <w:pPr>
        <w:pStyle w:val="a3"/>
        <w:spacing w:before="1" w:line="460" w:lineRule="exact"/>
        <w:ind w:left="1623" w:right="691" w:hanging="1120"/>
        <w:jc w:val="both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  <w:spacing w:val="-10"/>
        </w:rPr>
        <w:t>第七條、本契約甲方應明定之規定及相關訓練、管理規章，由</w:t>
      </w:r>
      <w:proofErr w:type="gramStart"/>
      <w:r w:rsidRPr="00BC50FC">
        <w:rPr>
          <w:rFonts w:ascii="Times New Roman" w:eastAsia="標楷體" w:hAnsi="Times New Roman" w:cs="Times New Roman"/>
          <w:spacing w:val="-10"/>
        </w:rPr>
        <w:t>甲方彙整編</w:t>
      </w:r>
      <w:proofErr w:type="gramEnd"/>
      <w:r w:rsidRPr="00BC50FC">
        <w:rPr>
          <w:rFonts w:ascii="Times New Roman" w:eastAsia="標楷體" w:hAnsi="Times New Roman" w:cs="Times New Roman"/>
          <w:spacing w:val="-10"/>
        </w:rPr>
        <w:t>印相關文</w:t>
      </w:r>
      <w:r w:rsidRPr="00BC50FC">
        <w:rPr>
          <w:rFonts w:ascii="Times New Roman" w:eastAsia="標楷體" w:hAnsi="Times New Roman" w:cs="Times New Roman"/>
          <w:spacing w:val="-9"/>
        </w:rPr>
        <w:lastRenderedPageBreak/>
        <w:t>件，並視為本契約之一部分，與本契約具同等之效力。與本契約牴觸者，</w:t>
      </w:r>
      <w:r w:rsidRPr="00BC50FC">
        <w:rPr>
          <w:rFonts w:ascii="Times New Roman" w:eastAsia="標楷體" w:hAnsi="Times New Roman" w:cs="Times New Roman"/>
          <w:spacing w:val="-9"/>
        </w:rPr>
        <w:t xml:space="preserve"> </w:t>
      </w:r>
      <w:r w:rsidRPr="00BC50FC">
        <w:rPr>
          <w:rFonts w:ascii="Times New Roman" w:eastAsia="標楷體" w:hAnsi="Times New Roman" w:cs="Times New Roman"/>
          <w:spacing w:val="-9"/>
        </w:rPr>
        <w:t>其牴觸部分以本契約為主。</w:t>
      </w:r>
    </w:p>
    <w:p w:rsidR="00447402" w:rsidRPr="00BC50FC" w:rsidRDefault="00447402" w:rsidP="00447402">
      <w:pPr>
        <w:pStyle w:val="a3"/>
        <w:spacing w:before="2" w:line="460" w:lineRule="exact"/>
        <w:ind w:left="50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上契約條文經甲、乙方詳細閱讀後簽立一式兩份，各持正本乙份，以資遵守。</w:t>
      </w:r>
    </w:p>
    <w:p w:rsidR="00447402" w:rsidRPr="00BC50FC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Pr="00BC50FC" w:rsidRDefault="00447402" w:rsidP="00447402">
      <w:pPr>
        <w:pStyle w:val="a3"/>
        <w:spacing w:before="4"/>
        <w:rPr>
          <w:rFonts w:ascii="Times New Roman" w:eastAsia="標楷體" w:hAnsi="Times New Roman" w:cs="Times New Roman"/>
          <w:sz w:val="24"/>
        </w:rPr>
      </w:pPr>
    </w:p>
    <w:p w:rsidR="00447402" w:rsidRDefault="00447402" w:rsidP="00D248E8">
      <w:pPr>
        <w:pStyle w:val="a3"/>
        <w:spacing w:line="405" w:lineRule="auto"/>
        <w:ind w:right="4654" w:firstLineChars="152" w:firstLine="426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甲方：</w:t>
      </w:r>
      <w:r w:rsidR="000B6F2B">
        <w:rPr>
          <w:rFonts w:ascii="Times New Roman" w:eastAsia="標楷體" w:hAnsi="Times New Roman" w:cs="Times New Roman" w:hint="eastAsia"/>
        </w:rPr>
        <w:t>中華民國水上救生協會</w:t>
      </w:r>
      <w:r w:rsidR="000B6F2B">
        <w:rPr>
          <w:rFonts w:ascii="Times New Roman" w:eastAsia="標楷體" w:hAnsi="Times New Roman" w:cs="Times New Roman"/>
        </w:rPr>
        <w:t>—</w:t>
      </w:r>
      <w:r w:rsidR="00D248E8">
        <w:rPr>
          <w:rFonts w:ascii="Times New Roman" w:eastAsia="標楷體" w:hAnsi="Times New Roman" w:cs="Times New Roman"/>
        </w:rPr>
        <w:t>臺南分會</w:t>
      </w:r>
    </w:p>
    <w:p w:rsidR="00447402" w:rsidRDefault="00447402" w:rsidP="00447402">
      <w:pPr>
        <w:pStyle w:val="a3"/>
        <w:spacing w:line="405" w:lineRule="auto"/>
        <w:ind w:right="5979" w:firstLineChars="152" w:firstLine="426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代表人：</w:t>
      </w:r>
    </w:p>
    <w:p w:rsidR="00447402" w:rsidRPr="00BC50FC" w:rsidRDefault="00447402" w:rsidP="00447402">
      <w:pPr>
        <w:pStyle w:val="a3"/>
        <w:spacing w:before="20"/>
        <w:ind w:firstLineChars="152" w:firstLine="426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地址：</w:t>
      </w:r>
      <w:r w:rsidRPr="00BC50FC">
        <w:rPr>
          <w:rFonts w:ascii="Times New Roman" w:eastAsia="標楷體" w:hAnsi="Times New Roman" w:cs="Times New Roman"/>
        </w:rPr>
        <w:t xml:space="preserve"> </w:t>
      </w:r>
    </w:p>
    <w:p w:rsidR="00447402" w:rsidRPr="00BC50FC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Pr="00BC50FC" w:rsidRDefault="00447402" w:rsidP="00447402">
      <w:pPr>
        <w:pStyle w:val="a3"/>
        <w:spacing w:before="6"/>
        <w:rPr>
          <w:rFonts w:ascii="Times New Roman" w:eastAsia="標楷體" w:hAnsi="Times New Roman" w:cs="Times New Roman"/>
          <w:sz w:val="38"/>
        </w:rPr>
      </w:pPr>
    </w:p>
    <w:p w:rsidR="00447402" w:rsidRPr="00BC50FC" w:rsidRDefault="00447402" w:rsidP="00447402">
      <w:pPr>
        <w:pStyle w:val="a3"/>
        <w:tabs>
          <w:tab w:val="left" w:pos="4143"/>
        </w:tabs>
        <w:ind w:left="503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乙方：</w:t>
      </w:r>
      <w:r w:rsidRPr="00BC50FC">
        <w:rPr>
          <w:rFonts w:ascii="Times New Roman" w:eastAsia="標楷體" w:hAnsi="Times New Roman" w:cs="Times New Roman"/>
        </w:rPr>
        <w:tab/>
      </w:r>
      <w:r w:rsidRPr="00BC50FC">
        <w:rPr>
          <w:rFonts w:ascii="Times New Roman" w:eastAsia="標楷體" w:hAnsi="Times New Roman" w:cs="Times New Roman"/>
        </w:rPr>
        <w:t>（簽章）</w:t>
      </w:r>
    </w:p>
    <w:p w:rsidR="00447402" w:rsidRPr="00BC50FC" w:rsidRDefault="00447402" w:rsidP="00447402">
      <w:pPr>
        <w:pStyle w:val="a3"/>
        <w:spacing w:before="3"/>
        <w:rPr>
          <w:rFonts w:ascii="Times New Roman" w:eastAsia="標楷體" w:hAnsi="Times New Roman" w:cs="Times New Roman"/>
          <w:sz w:val="19"/>
        </w:rPr>
      </w:pPr>
    </w:p>
    <w:p w:rsidR="00447402" w:rsidRDefault="00447402" w:rsidP="00447402">
      <w:pPr>
        <w:pStyle w:val="a3"/>
        <w:tabs>
          <w:tab w:val="left" w:pos="4423"/>
        </w:tabs>
        <w:spacing w:line="405" w:lineRule="auto"/>
        <w:ind w:left="503" w:right="4859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身分證號碼：</w:t>
      </w:r>
      <w:r w:rsidRPr="00BC50FC">
        <w:rPr>
          <w:rFonts w:ascii="Times New Roman" w:eastAsia="標楷體" w:hAnsi="Times New Roman" w:cs="Times New Roman"/>
        </w:rPr>
        <w:tab/>
      </w:r>
    </w:p>
    <w:p w:rsidR="00447402" w:rsidRDefault="00447402" w:rsidP="00447402">
      <w:pPr>
        <w:pStyle w:val="a3"/>
        <w:tabs>
          <w:tab w:val="left" w:pos="4423"/>
        </w:tabs>
        <w:spacing w:line="405" w:lineRule="auto"/>
        <w:ind w:left="503" w:right="4859"/>
        <w:rPr>
          <w:rFonts w:ascii="Times New Roman" w:eastAsia="標楷體" w:hAnsi="Times New Roman" w:cs="Times New Roman"/>
          <w:spacing w:val="-15"/>
        </w:rPr>
      </w:pPr>
      <w:r w:rsidRPr="00BC50FC">
        <w:rPr>
          <w:rFonts w:ascii="Times New Roman" w:eastAsia="標楷體" w:hAnsi="Times New Roman" w:cs="Times New Roman"/>
        </w:rPr>
        <w:t>出生年月日</w:t>
      </w:r>
      <w:r w:rsidRPr="00BC50FC">
        <w:rPr>
          <w:rFonts w:ascii="Times New Roman" w:eastAsia="標楷體" w:hAnsi="Times New Roman" w:cs="Times New Roman"/>
          <w:spacing w:val="-15"/>
        </w:rPr>
        <w:t>：</w:t>
      </w:r>
      <w:r w:rsidRPr="00BC50FC">
        <w:rPr>
          <w:rFonts w:ascii="Times New Roman" w:eastAsia="標楷體" w:hAnsi="Times New Roman" w:cs="Times New Roman"/>
          <w:spacing w:val="-15"/>
        </w:rPr>
        <w:t xml:space="preserve"> </w:t>
      </w:r>
    </w:p>
    <w:p w:rsidR="00447402" w:rsidRPr="00BC50FC" w:rsidRDefault="00447402" w:rsidP="00447402">
      <w:pPr>
        <w:pStyle w:val="a3"/>
        <w:tabs>
          <w:tab w:val="left" w:pos="4423"/>
        </w:tabs>
        <w:spacing w:line="405" w:lineRule="auto"/>
        <w:ind w:left="503" w:right="4859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戶籍所在地：</w:t>
      </w:r>
    </w:p>
    <w:p w:rsidR="00447402" w:rsidRPr="00BC50FC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Pr="00BC50FC" w:rsidRDefault="00447402" w:rsidP="00447402">
      <w:pPr>
        <w:pStyle w:val="a3"/>
        <w:rPr>
          <w:rFonts w:ascii="Times New Roman" w:eastAsia="標楷體" w:hAnsi="Times New Roman" w:cs="Times New Roman"/>
          <w:sz w:val="19"/>
        </w:rPr>
      </w:pPr>
    </w:p>
    <w:p w:rsidR="00447402" w:rsidRDefault="00447402" w:rsidP="00447402">
      <w:pPr>
        <w:pStyle w:val="a3"/>
        <w:tabs>
          <w:tab w:val="left" w:pos="4722"/>
        </w:tabs>
        <w:spacing w:line="295" w:lineRule="auto"/>
        <w:ind w:left="503" w:right="760"/>
        <w:rPr>
          <w:rFonts w:ascii="Times New Roman" w:eastAsia="標楷體" w:hAnsi="Times New Roman" w:cs="Times New Roman"/>
          <w:spacing w:val="-140"/>
          <w:w w:val="99"/>
        </w:rPr>
      </w:pPr>
      <w:r w:rsidRPr="00BC50FC">
        <w:rPr>
          <w:rFonts w:ascii="Times New Roman" w:eastAsia="標楷體" w:hAnsi="Times New Roman" w:cs="Times New Roman"/>
          <w:spacing w:val="1"/>
          <w:w w:val="99"/>
        </w:rPr>
        <w:t>乙方法定代理人</w:t>
      </w:r>
      <w:r w:rsidRPr="00BC50FC">
        <w:rPr>
          <w:rFonts w:ascii="Times New Roman" w:eastAsia="標楷體" w:hAnsi="Times New Roman" w:cs="Times New Roman"/>
          <w:w w:val="99"/>
        </w:rPr>
        <w:t>：</w:t>
      </w:r>
      <w:r w:rsidRPr="00BC50FC">
        <w:rPr>
          <w:rFonts w:ascii="Times New Roman" w:eastAsia="標楷體" w:hAnsi="Times New Roman" w:cs="Times New Roman"/>
        </w:rPr>
        <w:tab/>
      </w:r>
      <w:r w:rsidRPr="00BC50FC">
        <w:rPr>
          <w:rFonts w:ascii="Times New Roman" w:eastAsia="標楷體" w:hAnsi="Times New Roman" w:cs="Times New Roman"/>
          <w:spacing w:val="1"/>
          <w:w w:val="99"/>
        </w:rPr>
        <w:t>（簽</w:t>
      </w:r>
      <w:r w:rsidRPr="00BC50FC">
        <w:rPr>
          <w:rFonts w:ascii="Times New Roman" w:eastAsia="標楷體" w:hAnsi="Times New Roman" w:cs="Times New Roman"/>
          <w:spacing w:val="2"/>
          <w:w w:val="99"/>
        </w:rPr>
        <w:t>章</w:t>
      </w:r>
      <w:r w:rsidRPr="00BC50FC">
        <w:rPr>
          <w:rFonts w:ascii="Times New Roman" w:eastAsia="標楷體" w:hAnsi="Times New Roman" w:cs="Times New Roman"/>
          <w:spacing w:val="-140"/>
          <w:w w:val="99"/>
        </w:rPr>
        <w:t>）</w:t>
      </w:r>
      <w:r>
        <w:rPr>
          <w:rFonts w:ascii="Times New Roman" w:eastAsia="標楷體" w:hAnsi="Times New Roman" w:cs="Times New Roman" w:hint="eastAsia"/>
          <w:spacing w:val="-140"/>
          <w:w w:val="99"/>
        </w:rPr>
        <w:t xml:space="preserve">        </w:t>
      </w:r>
    </w:p>
    <w:p w:rsidR="00447402" w:rsidRPr="000A238C" w:rsidRDefault="00447402" w:rsidP="00447402">
      <w:pPr>
        <w:pStyle w:val="a3"/>
        <w:tabs>
          <w:tab w:val="left" w:pos="4722"/>
        </w:tabs>
        <w:spacing w:line="295" w:lineRule="auto"/>
        <w:ind w:right="760" w:firstLineChars="152" w:firstLine="424"/>
        <w:rPr>
          <w:rFonts w:ascii="Times New Roman" w:eastAsia="標楷體" w:hAnsi="Times New Roman" w:cs="Times New Roman"/>
          <w:spacing w:val="1"/>
          <w:w w:val="99"/>
        </w:rPr>
      </w:pPr>
      <w:r>
        <w:rPr>
          <w:rFonts w:ascii="Times New Roman" w:eastAsia="標楷體" w:hAnsi="Times New Roman" w:cs="Times New Roman" w:hint="eastAsia"/>
          <w:spacing w:val="1"/>
          <w:w w:val="99"/>
        </w:rPr>
        <w:t>（</w:t>
      </w:r>
      <w:r w:rsidRPr="00BC50FC">
        <w:rPr>
          <w:rFonts w:ascii="Times New Roman" w:eastAsia="標楷體" w:hAnsi="Times New Roman" w:cs="Times New Roman"/>
          <w:spacing w:val="1"/>
          <w:w w:val="99"/>
        </w:rPr>
        <w:t>乙方未滿二十歲且未結婚者須法定</w:t>
      </w:r>
      <w:r w:rsidRPr="00BC50FC">
        <w:rPr>
          <w:rFonts w:ascii="Times New Roman" w:eastAsia="標楷體" w:hAnsi="Times New Roman" w:cs="Times New Roman"/>
          <w:spacing w:val="-10"/>
          <w:w w:val="99"/>
        </w:rPr>
        <w:t>代</w:t>
      </w:r>
      <w:r w:rsidRPr="00BC50FC">
        <w:rPr>
          <w:rFonts w:ascii="Times New Roman" w:eastAsia="標楷體" w:hAnsi="Times New Roman" w:cs="Times New Roman"/>
        </w:rPr>
        <w:t>理人</w:t>
      </w:r>
      <w:r>
        <w:rPr>
          <w:rFonts w:ascii="Times New Roman" w:eastAsia="標楷體" w:hAnsi="Times New Roman" w:cs="Times New Roman" w:hint="eastAsia"/>
        </w:rPr>
        <w:t>）</w:t>
      </w:r>
    </w:p>
    <w:p w:rsidR="000B6F2B" w:rsidRDefault="00447402" w:rsidP="00447402">
      <w:pPr>
        <w:pStyle w:val="a3"/>
        <w:spacing w:before="177" w:line="405" w:lineRule="auto"/>
        <w:ind w:left="503" w:right="7914"/>
        <w:rPr>
          <w:rFonts w:ascii="Times New Roman" w:eastAsia="標楷體" w:hAnsi="Times New Roman" w:cs="Times New Roman"/>
        </w:rPr>
      </w:pPr>
      <w:r w:rsidRPr="00BC50FC">
        <w:rPr>
          <w:rFonts w:ascii="Times New Roman" w:eastAsia="標楷體" w:hAnsi="Times New Roman" w:cs="Times New Roman"/>
        </w:rPr>
        <w:t>身分證號碼：</w:t>
      </w:r>
      <w:r w:rsidRPr="00BC50FC">
        <w:rPr>
          <w:rFonts w:ascii="Times New Roman" w:eastAsia="標楷體" w:hAnsi="Times New Roman" w:cs="Times New Roman"/>
        </w:rPr>
        <w:t xml:space="preserve"> </w:t>
      </w:r>
    </w:p>
    <w:p w:rsidR="00447402" w:rsidRPr="00BC50FC" w:rsidRDefault="000B6F2B" w:rsidP="00447402">
      <w:pPr>
        <w:pStyle w:val="a3"/>
        <w:spacing w:before="177" w:line="405" w:lineRule="auto"/>
        <w:ind w:left="503" w:right="791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戶</w:t>
      </w:r>
      <w:r w:rsidR="00447402" w:rsidRPr="00BC50FC">
        <w:rPr>
          <w:rFonts w:ascii="Times New Roman" w:eastAsia="標楷體" w:hAnsi="Times New Roman" w:cs="Times New Roman"/>
        </w:rPr>
        <w:t>籍所在地：</w:t>
      </w:r>
    </w:p>
    <w:p w:rsidR="00447402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Pr="00BC50FC" w:rsidRDefault="00447402" w:rsidP="00447402">
      <w:pPr>
        <w:pStyle w:val="a3"/>
        <w:rPr>
          <w:rFonts w:ascii="Times New Roman" w:eastAsia="標楷體" w:hAnsi="Times New Roman" w:cs="Times New Roman"/>
        </w:rPr>
      </w:pPr>
    </w:p>
    <w:p w:rsidR="00447402" w:rsidRDefault="00447402" w:rsidP="00E32E2F">
      <w:pPr>
        <w:pStyle w:val="a3"/>
        <w:tabs>
          <w:tab w:val="left" w:pos="1483"/>
          <w:tab w:val="left" w:pos="2463"/>
          <w:tab w:val="left" w:pos="3443"/>
          <w:tab w:val="left" w:pos="5125"/>
          <w:tab w:val="left" w:pos="6946"/>
          <w:tab w:val="left" w:pos="9044"/>
        </w:tabs>
        <w:jc w:val="distribute"/>
        <w:rPr>
          <w:rFonts w:ascii="Times New Roman" w:eastAsia="標楷體" w:hAnsi="Times New Roman" w:cs="Times New Roman" w:hint="eastAsia"/>
        </w:rPr>
      </w:pPr>
      <w:r w:rsidRPr="00BC50FC">
        <w:rPr>
          <w:rFonts w:ascii="Times New Roman" w:eastAsia="標楷體" w:hAnsi="Times New Roman" w:cs="Times New Roman"/>
        </w:rPr>
        <w:t>中華民國年月日</w:t>
      </w:r>
    </w:p>
    <w:p w:rsidR="00447402" w:rsidRDefault="00447402" w:rsidP="00447402">
      <w:pPr>
        <w:pStyle w:val="a3"/>
        <w:tabs>
          <w:tab w:val="left" w:pos="1483"/>
          <w:tab w:val="left" w:pos="2463"/>
          <w:tab w:val="left" w:pos="3443"/>
          <w:tab w:val="left" w:pos="5125"/>
          <w:tab w:val="left" w:pos="6946"/>
          <w:tab w:val="left" w:pos="9044"/>
        </w:tabs>
        <w:jc w:val="center"/>
        <w:rPr>
          <w:rFonts w:ascii="標楷體" w:eastAsia="標楷體" w:hAnsi="標楷體"/>
          <w:sz w:val="36"/>
          <w:szCs w:val="36"/>
        </w:rPr>
      </w:pPr>
      <w:r w:rsidRPr="000A238C">
        <w:rPr>
          <w:rFonts w:ascii="標楷體" w:eastAsia="標楷體" w:hAnsi="標楷體" w:hint="eastAsia"/>
          <w:sz w:val="36"/>
          <w:szCs w:val="36"/>
        </w:rPr>
        <w:lastRenderedPageBreak/>
        <w:t>退費申請書</w:t>
      </w:r>
    </w:p>
    <w:tbl>
      <w:tblPr>
        <w:tblStyle w:val="TableNormal"/>
        <w:tblpPr w:leftFromText="180" w:rightFromText="180" w:vertAnchor="text" w:horzAnchor="margin" w:tblpXSpec="center" w:tblpY="321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3297"/>
        <w:gridCol w:w="92"/>
        <w:gridCol w:w="1374"/>
        <w:gridCol w:w="3667"/>
      </w:tblGrid>
      <w:tr w:rsidR="00447402" w:rsidRPr="00BC50FC" w:rsidTr="00660D8D">
        <w:trPr>
          <w:trHeight w:val="446"/>
        </w:trPr>
        <w:tc>
          <w:tcPr>
            <w:tcW w:w="1648" w:type="dxa"/>
          </w:tcPr>
          <w:p w:rsidR="00447402" w:rsidRPr="00BC50FC" w:rsidRDefault="00447402" w:rsidP="00660D8D">
            <w:pPr>
              <w:pStyle w:val="TableParagraph"/>
              <w:tabs>
                <w:tab w:val="left" w:pos="946"/>
              </w:tabs>
              <w:spacing w:before="72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</w:rPr>
              <w:t>姓</w:t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名</w:t>
            </w:r>
          </w:p>
        </w:tc>
        <w:tc>
          <w:tcPr>
            <w:tcW w:w="3297" w:type="dxa"/>
          </w:tcPr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466" w:type="dxa"/>
            <w:gridSpan w:val="2"/>
          </w:tcPr>
          <w:p w:rsidR="00447402" w:rsidRPr="00BC50FC" w:rsidRDefault="00447402" w:rsidP="00660D8D">
            <w:pPr>
              <w:pStyle w:val="TableParagraph"/>
              <w:spacing w:before="72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BC50FC">
              <w:rPr>
                <w:rFonts w:ascii="Times New Roman" w:eastAsia="標楷體" w:hAnsi="Times New Roman" w:cs="Times New Roman"/>
                <w:sz w:val="28"/>
              </w:rPr>
              <w:t>連絡電話</w:t>
            </w:r>
            <w:proofErr w:type="spellEnd"/>
          </w:p>
        </w:tc>
        <w:tc>
          <w:tcPr>
            <w:tcW w:w="3667" w:type="dxa"/>
          </w:tcPr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447402" w:rsidRPr="00BC50FC" w:rsidTr="00660D8D">
        <w:trPr>
          <w:trHeight w:val="456"/>
        </w:trPr>
        <w:tc>
          <w:tcPr>
            <w:tcW w:w="1648" w:type="dxa"/>
          </w:tcPr>
          <w:p w:rsidR="00447402" w:rsidRPr="00BC50FC" w:rsidRDefault="00447402" w:rsidP="00660D8D">
            <w:pPr>
              <w:pStyle w:val="TableParagraph"/>
              <w:spacing w:before="77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BC50FC">
              <w:rPr>
                <w:rFonts w:ascii="Times New Roman" w:eastAsia="標楷體" w:hAnsi="Times New Roman" w:cs="Times New Roman"/>
                <w:sz w:val="28"/>
              </w:rPr>
              <w:t>課程代號</w:t>
            </w:r>
            <w:proofErr w:type="spellEnd"/>
          </w:p>
        </w:tc>
        <w:tc>
          <w:tcPr>
            <w:tcW w:w="8430" w:type="dxa"/>
            <w:gridSpan w:val="4"/>
          </w:tcPr>
          <w:p w:rsidR="00447402" w:rsidRPr="00BC50FC" w:rsidRDefault="00447402" w:rsidP="00660D8D">
            <w:pPr>
              <w:pStyle w:val="TableParagraph"/>
              <w:tabs>
                <w:tab w:val="left" w:pos="946"/>
                <w:tab w:val="left" w:pos="2486"/>
                <w:tab w:val="left" w:pos="3046"/>
                <w:tab w:val="left" w:pos="4026"/>
                <w:tab w:val="left" w:pos="6686"/>
              </w:tabs>
              <w:spacing w:before="77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BC50FC">
              <w:rPr>
                <w:rFonts w:ascii="Times New Roman" w:eastAsia="標楷體" w:hAnsi="Times New Roman" w:cs="Times New Roman"/>
                <w:w w:val="99"/>
                <w:sz w:val="28"/>
                <w:u w:val="single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-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期</w:t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_(</w:t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級</w:t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)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8"/>
              </w:rPr>
              <w:t>班</w:t>
            </w:r>
          </w:p>
        </w:tc>
      </w:tr>
      <w:tr w:rsidR="00447402" w:rsidRPr="00BC50FC" w:rsidTr="00660D8D">
        <w:trPr>
          <w:trHeight w:val="461"/>
        </w:trPr>
        <w:tc>
          <w:tcPr>
            <w:tcW w:w="1648" w:type="dxa"/>
          </w:tcPr>
          <w:p w:rsidR="00447402" w:rsidRPr="00BC50FC" w:rsidRDefault="00447402" w:rsidP="00660D8D">
            <w:pPr>
              <w:pStyle w:val="TableParagraph"/>
              <w:spacing w:before="81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BC50FC">
              <w:rPr>
                <w:rFonts w:ascii="Times New Roman" w:eastAsia="標楷體" w:hAnsi="Times New Roman" w:cs="Times New Roman"/>
                <w:sz w:val="28"/>
              </w:rPr>
              <w:t>退款帳號</w:t>
            </w:r>
            <w:proofErr w:type="spellEnd"/>
          </w:p>
        </w:tc>
        <w:tc>
          <w:tcPr>
            <w:tcW w:w="8430" w:type="dxa"/>
            <w:gridSpan w:val="4"/>
          </w:tcPr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447402" w:rsidRPr="00BC50FC" w:rsidTr="00660D8D">
        <w:trPr>
          <w:trHeight w:val="457"/>
        </w:trPr>
        <w:tc>
          <w:tcPr>
            <w:tcW w:w="1648" w:type="dxa"/>
          </w:tcPr>
          <w:p w:rsidR="00447402" w:rsidRPr="00BC50FC" w:rsidRDefault="00447402" w:rsidP="00660D8D">
            <w:pPr>
              <w:pStyle w:val="TableParagraph"/>
              <w:spacing w:before="78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BC50FC">
              <w:rPr>
                <w:rFonts w:ascii="Times New Roman" w:eastAsia="標楷體" w:hAnsi="Times New Roman" w:cs="Times New Roman"/>
                <w:sz w:val="28"/>
              </w:rPr>
              <w:t>銀行名稱</w:t>
            </w:r>
            <w:proofErr w:type="spellEnd"/>
          </w:p>
        </w:tc>
        <w:tc>
          <w:tcPr>
            <w:tcW w:w="3389" w:type="dxa"/>
            <w:gridSpan w:val="2"/>
          </w:tcPr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  <w:tc>
          <w:tcPr>
            <w:tcW w:w="1374" w:type="dxa"/>
          </w:tcPr>
          <w:p w:rsidR="00447402" w:rsidRPr="00BC50FC" w:rsidRDefault="00447402" w:rsidP="00660D8D">
            <w:pPr>
              <w:pStyle w:val="TableParagraph"/>
              <w:spacing w:before="78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proofErr w:type="spellStart"/>
            <w:r w:rsidRPr="00BC50FC">
              <w:rPr>
                <w:rFonts w:ascii="Times New Roman" w:eastAsia="標楷體" w:hAnsi="Times New Roman" w:cs="Times New Roman"/>
                <w:sz w:val="28"/>
              </w:rPr>
              <w:t>銀行代碼</w:t>
            </w:r>
            <w:proofErr w:type="spellEnd"/>
          </w:p>
        </w:tc>
        <w:tc>
          <w:tcPr>
            <w:tcW w:w="3667" w:type="dxa"/>
          </w:tcPr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6"/>
              </w:rPr>
            </w:pPr>
          </w:p>
        </w:tc>
      </w:tr>
      <w:tr w:rsidR="00447402" w:rsidRPr="00BC50FC" w:rsidTr="00660D8D">
        <w:trPr>
          <w:trHeight w:val="10225"/>
        </w:trPr>
        <w:tc>
          <w:tcPr>
            <w:tcW w:w="10078" w:type="dxa"/>
            <w:gridSpan w:val="5"/>
          </w:tcPr>
          <w:p w:rsidR="00447402" w:rsidRPr="00BC50FC" w:rsidRDefault="00447402" w:rsidP="00660D8D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  <w:p w:rsidR="00447402" w:rsidRPr="00BC50FC" w:rsidRDefault="00447402" w:rsidP="00660D8D">
            <w:pPr>
              <w:pStyle w:val="TableParagraph"/>
              <w:tabs>
                <w:tab w:val="left" w:pos="5385"/>
              </w:tabs>
              <w:ind w:left="3705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4"/>
                <w:lang w:eastAsia="zh-TW"/>
              </w:rPr>
              <w:t>存摺封面影本</w:t>
            </w:r>
            <w:r w:rsidRPr="00BC50FC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4"/>
                <w:lang w:eastAsia="zh-TW"/>
              </w:rPr>
              <w:t>黏貼處</w:t>
            </w:r>
          </w:p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Pr="00BC50FC" w:rsidRDefault="00447402" w:rsidP="00660D8D">
            <w:pPr>
              <w:pStyle w:val="TableParagrap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:rsidR="00447402" w:rsidRPr="00BC50FC" w:rsidRDefault="00447402" w:rsidP="00660D8D">
            <w:pPr>
              <w:pStyle w:val="TableParagraph"/>
              <w:tabs>
                <w:tab w:val="left" w:pos="5463"/>
              </w:tabs>
              <w:spacing w:before="197" w:line="256" w:lineRule="auto"/>
              <w:ind w:left="3663" w:right="3584" w:firstLine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4"/>
                <w:lang w:eastAsia="zh-TW"/>
              </w:rPr>
              <w:t>繳款收據影本</w:t>
            </w:r>
            <w:r w:rsidRPr="00BC50FC">
              <w:rPr>
                <w:rFonts w:ascii="Times New Roman" w:eastAsia="標楷體" w:hAnsi="Times New Roman" w:cs="Times New Roman"/>
                <w:sz w:val="24"/>
                <w:lang w:eastAsia="zh-TW"/>
              </w:rPr>
              <w:tab/>
            </w:r>
            <w:r w:rsidRPr="00BC50FC">
              <w:rPr>
                <w:rFonts w:ascii="Times New Roman" w:eastAsia="標楷體" w:hAnsi="Times New Roman" w:cs="Times New Roman"/>
                <w:sz w:val="24"/>
                <w:lang w:eastAsia="zh-TW"/>
              </w:rPr>
              <w:t>黏貼處如無影本請填寫以下內</w:t>
            </w:r>
            <w:r w:rsidRPr="00BC50FC">
              <w:rPr>
                <w:rFonts w:ascii="Times New Roman" w:eastAsia="標楷體" w:hAnsi="Times New Roman" w:cs="Times New Roman"/>
                <w:spacing w:val="-17"/>
                <w:sz w:val="24"/>
                <w:lang w:eastAsia="zh-TW"/>
              </w:rPr>
              <w:t>容</w:t>
            </w:r>
          </w:p>
          <w:p w:rsidR="00447402" w:rsidRPr="007A1713" w:rsidRDefault="00447402" w:rsidP="00660D8D">
            <w:pPr>
              <w:pStyle w:val="TableParagraph"/>
              <w:spacing w:before="94" w:line="500" w:lineRule="exact"/>
              <w:ind w:left="2773"/>
              <w:rPr>
                <w:rFonts w:ascii="Times New Roman" w:eastAsia="標楷體" w:hAnsi="Times New Roman" w:cs="Times New Roman"/>
                <w:sz w:val="28"/>
                <w:u w:val="single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銀行名稱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  <w:lang w:eastAsia="zh-TW"/>
              </w:rPr>
              <w:t xml:space="preserve">                    </w:t>
            </w:r>
          </w:p>
          <w:p w:rsidR="00447402" w:rsidRPr="007A1713" w:rsidRDefault="00447402" w:rsidP="00660D8D">
            <w:pPr>
              <w:pStyle w:val="TableParagraph"/>
              <w:spacing w:before="88" w:line="500" w:lineRule="exact"/>
              <w:ind w:left="2773"/>
              <w:rPr>
                <w:rFonts w:ascii="Times New Roman" w:eastAsia="標楷體" w:hAnsi="Times New Roman" w:cs="Times New Roman"/>
                <w:sz w:val="28"/>
                <w:u w:val="single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帳號末五碼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  <w:lang w:eastAsia="zh-TW"/>
              </w:rPr>
              <w:t xml:space="preserve">                  </w:t>
            </w:r>
          </w:p>
          <w:p w:rsidR="00447402" w:rsidRPr="007A1713" w:rsidRDefault="00447402" w:rsidP="00660D8D">
            <w:pPr>
              <w:pStyle w:val="TableParagraph"/>
              <w:spacing w:before="89" w:line="500" w:lineRule="exact"/>
              <w:ind w:left="2773"/>
              <w:rPr>
                <w:rFonts w:ascii="Times New Roman" w:eastAsia="標楷體" w:hAnsi="Times New Roman" w:cs="Times New Roman"/>
                <w:strike/>
                <w:sz w:val="28"/>
                <w:u w:val="single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匯款時間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  <w:lang w:eastAsia="zh-TW"/>
              </w:rPr>
              <w:t xml:space="preserve">                    </w:t>
            </w:r>
          </w:p>
          <w:p w:rsidR="00447402" w:rsidRPr="00BC50FC" w:rsidRDefault="00447402" w:rsidP="00660D8D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20"/>
                <w:lang w:eastAsia="zh-TW"/>
              </w:rPr>
            </w:pPr>
          </w:p>
          <w:p w:rsidR="00447402" w:rsidRPr="00BC50FC" w:rsidRDefault="00447402" w:rsidP="0044740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退費標準依照報名簡章規定實施。</w:t>
            </w:r>
          </w:p>
          <w:p w:rsidR="00447402" w:rsidRPr="00BC50FC" w:rsidRDefault="00447402" w:rsidP="0044740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3640"/>
                <w:tab w:val="left" w:pos="8931"/>
              </w:tabs>
              <w:spacing w:before="8" w:line="244" w:lineRule="auto"/>
              <w:ind w:right="-23" w:hanging="360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b/>
                <w:spacing w:val="40"/>
                <w:sz w:val="28"/>
                <w:u w:val="single"/>
                <w:lang w:eastAsia="zh-TW"/>
              </w:rPr>
              <w:t>本人簽</w:t>
            </w:r>
            <w:r w:rsidRPr="00BC50FC">
              <w:rPr>
                <w:rFonts w:ascii="Times New Roman" w:eastAsia="標楷體" w:hAnsi="Times New Roman" w:cs="Times New Roman"/>
                <w:b/>
                <w:sz w:val="28"/>
                <w:u w:val="single"/>
                <w:lang w:eastAsia="zh-TW"/>
              </w:rPr>
              <w:t>名</w:t>
            </w:r>
            <w:r w:rsidRPr="00600951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39"/>
                <w:sz w:val="28"/>
                <w:lang w:eastAsia="zh-TW"/>
              </w:rPr>
              <w:t>並黏貼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b/>
                <w:spacing w:val="40"/>
                <w:sz w:val="28"/>
                <w:u w:val="single"/>
                <w:lang w:eastAsia="zh-TW"/>
              </w:rPr>
              <w:t>存摺封面影</w:t>
            </w:r>
            <w:r w:rsidRPr="00BC50FC">
              <w:rPr>
                <w:rFonts w:ascii="Times New Roman" w:eastAsia="標楷體" w:hAnsi="Times New Roman" w:cs="Times New Roman"/>
                <w:b/>
                <w:sz w:val="28"/>
                <w:u w:val="single"/>
                <w:lang w:eastAsia="zh-TW"/>
              </w:rPr>
              <w:t>本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u w:val="single"/>
                <w:lang w:eastAsia="zh-TW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b/>
                <w:spacing w:val="39"/>
                <w:sz w:val="28"/>
                <w:u w:val="single"/>
                <w:lang w:eastAsia="zh-TW"/>
              </w:rPr>
              <w:t>繳款收據影</w:t>
            </w:r>
            <w:r w:rsidRPr="00BC50FC">
              <w:rPr>
                <w:rFonts w:ascii="Times New Roman" w:eastAsia="標楷體" w:hAnsi="Times New Roman" w:cs="Times New Roman"/>
                <w:b/>
                <w:sz w:val="28"/>
                <w:u w:val="single"/>
                <w:lang w:eastAsia="zh-TW"/>
              </w:rPr>
              <w:t>本</w:t>
            </w:r>
            <w:r w:rsidRPr="00600951">
              <w:rPr>
                <w:rFonts w:ascii="Times New Roman" w:eastAsia="標楷體" w:hAnsi="Times New Roman" w:cs="Times New Roman" w:hint="eastAsia"/>
                <w:b/>
                <w:sz w:val="28"/>
                <w:lang w:eastAsia="zh-TW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後</w:t>
            </w:r>
            <w:r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>傳真</w:t>
            </w:r>
            <w:r>
              <w:rPr>
                <w:rFonts w:ascii="Times New Roman" w:eastAsia="標楷體" w:hAnsi="Times New Roman" w:cs="Times New Roman" w:hint="eastAsia"/>
                <w:spacing w:val="39"/>
                <w:sz w:val="28"/>
                <w:lang w:eastAsia="zh-TW"/>
              </w:rPr>
              <w:t>至</w:t>
            </w:r>
            <w:r>
              <w:rPr>
                <w:rFonts w:ascii="Times New Roman" w:eastAsia="標楷體" w:hAnsi="Times New Roman" w:cs="Times New Roman" w:hint="eastAsia"/>
                <w:spacing w:val="24"/>
                <w:sz w:val="28"/>
                <w:u w:val="single"/>
                <w:lang w:eastAsia="zh-TW"/>
              </w:rPr>
              <w:t xml:space="preserve">　　　　　　　　　　　</w:t>
            </w:r>
            <w:r w:rsidRPr="00600951">
              <w:rPr>
                <w:rFonts w:ascii="Times New Roman" w:eastAsia="標楷體" w:hAnsi="Times New Roman" w:cs="Times New Roman" w:hint="eastAsia"/>
                <w:spacing w:val="24"/>
                <w:sz w:val="28"/>
                <w:lang w:eastAsia="zh-TW"/>
              </w:rPr>
              <w:t>。</w:t>
            </w:r>
          </w:p>
          <w:p w:rsidR="00447402" w:rsidRPr="00600951" w:rsidRDefault="00447402" w:rsidP="0044740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6846"/>
                <w:tab w:val="left" w:pos="9378"/>
              </w:tabs>
              <w:spacing w:line="244" w:lineRule="auto"/>
              <w:ind w:left="107" w:right="229" w:hanging="1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或</w:t>
            </w:r>
            <w:r w:rsidRPr="00BC50FC">
              <w:rPr>
                <w:rFonts w:ascii="Times New Roman" w:eastAsia="標楷體" w:hAnsi="Times New Roman" w:cs="Times New Roman"/>
                <w:spacing w:val="-2"/>
                <w:sz w:val="28"/>
                <w:lang w:eastAsia="zh-TW"/>
              </w:rPr>
              <w:t xml:space="preserve"> </w:t>
            </w:r>
            <w:r w:rsidRPr="00BC50FC">
              <w:rPr>
                <w:rFonts w:ascii="Times New Roman" w:eastAsia="標楷體" w:hAnsi="Times New Roman" w:cs="Times New Roman"/>
                <w:sz w:val="28"/>
                <w:lang w:eastAsia="zh-TW"/>
              </w:rPr>
              <w:t>郵寄至</w:t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  <w:lang w:eastAsia="zh-TW"/>
              </w:rPr>
              <w:t xml:space="preserve">　　　　　　　　　　　　　　　　　　　　　　　　</w:t>
            </w:r>
            <w:r w:rsidRPr="00BC50FC">
              <w:rPr>
                <w:rFonts w:ascii="Times New Roman" w:eastAsia="標楷體" w:hAnsi="Times New Roman" w:cs="Times New Roman"/>
                <w:spacing w:val="-17"/>
                <w:sz w:val="28"/>
                <w:lang w:eastAsia="zh-TW"/>
              </w:rPr>
              <w:t>收</w:t>
            </w:r>
            <w:r>
              <w:rPr>
                <w:rFonts w:ascii="Times New Roman" w:eastAsia="標楷體" w:hAnsi="Times New Roman" w:cs="Times New Roman" w:hint="eastAsia"/>
                <w:spacing w:val="-17"/>
                <w:sz w:val="28"/>
                <w:lang w:eastAsia="zh-TW"/>
              </w:rPr>
              <w:t>。</w:t>
            </w:r>
          </w:p>
        </w:tc>
      </w:tr>
    </w:tbl>
    <w:p w:rsidR="00E67574" w:rsidRPr="00447402" w:rsidRDefault="00E67574" w:rsidP="00447402"/>
    <w:sectPr w:rsidR="00E67574" w:rsidRPr="00447402" w:rsidSect="00792B69">
      <w:headerReference w:type="default" r:id="rId9"/>
      <w:pgSz w:w="11906" w:h="16838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7C" w:rsidRDefault="00E8057C" w:rsidP="000A238C">
      <w:r>
        <w:separator/>
      </w:r>
    </w:p>
  </w:endnote>
  <w:endnote w:type="continuationSeparator" w:id="0">
    <w:p w:rsidR="00E8057C" w:rsidRDefault="00E8057C" w:rsidP="000A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129348"/>
      <w:docPartObj>
        <w:docPartGallery w:val="Page Numbers (Bottom of Page)"/>
        <w:docPartUnique/>
      </w:docPartObj>
    </w:sdtPr>
    <w:sdtEndPr/>
    <w:sdtContent>
      <w:p w:rsidR="00447402" w:rsidRDefault="00F825D8" w:rsidP="000A238C">
        <w:pPr>
          <w:pStyle w:val="a8"/>
          <w:jc w:val="center"/>
        </w:pPr>
        <w:r>
          <w:fldChar w:fldCharType="begin"/>
        </w:r>
        <w:r w:rsidR="00447402">
          <w:instrText>PAGE   \* MERGEFORMAT</w:instrText>
        </w:r>
        <w:r>
          <w:fldChar w:fldCharType="separate"/>
        </w:r>
        <w:r w:rsidR="001219A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7C" w:rsidRDefault="00E8057C" w:rsidP="000A238C">
      <w:r>
        <w:separator/>
      </w:r>
    </w:p>
  </w:footnote>
  <w:footnote w:type="continuationSeparator" w:id="0">
    <w:p w:rsidR="00E8057C" w:rsidRDefault="00E8057C" w:rsidP="000A2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02" w:rsidRPr="00ED5690" w:rsidRDefault="00447402" w:rsidP="002D322F">
    <w:pPr>
      <w:pStyle w:val="a6"/>
      <w:ind w:rightChars="152" w:right="334"/>
      <w:jc w:val="right"/>
      <w:rPr>
        <w:rFonts w:ascii="標楷體" w:eastAsia="標楷體" w:hAnsi="標楷體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8C" w:rsidRPr="00792B69" w:rsidRDefault="000A238C" w:rsidP="00792B6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656"/>
    <w:multiLevelType w:val="hybridMultilevel"/>
    <w:tmpl w:val="93686AB8"/>
    <w:lvl w:ilvl="0" w:tplc="8348E66C">
      <w:start w:val="1"/>
      <w:numFmt w:val="decimal"/>
      <w:lvlText w:val="%1."/>
      <w:lvlJc w:val="left"/>
      <w:pPr>
        <w:ind w:left="467" w:hanging="361"/>
      </w:pPr>
      <w:rPr>
        <w:rFonts w:ascii="細明體" w:eastAsia="細明體" w:hAnsi="細明體" w:cs="細明體" w:hint="default"/>
        <w:w w:val="99"/>
        <w:sz w:val="28"/>
        <w:szCs w:val="28"/>
        <w:lang w:val="zh-TW" w:eastAsia="zh-TW" w:bidi="zh-TW"/>
      </w:rPr>
    </w:lvl>
    <w:lvl w:ilvl="1" w:tplc="4DD69C3E">
      <w:numFmt w:val="bullet"/>
      <w:lvlText w:val="•"/>
      <w:lvlJc w:val="left"/>
      <w:pPr>
        <w:ind w:left="1403" w:hanging="361"/>
      </w:pPr>
      <w:rPr>
        <w:rFonts w:hint="default"/>
        <w:lang w:val="zh-TW" w:eastAsia="zh-TW" w:bidi="zh-TW"/>
      </w:rPr>
    </w:lvl>
    <w:lvl w:ilvl="2" w:tplc="6FEC5484">
      <w:numFmt w:val="bullet"/>
      <w:lvlText w:val="•"/>
      <w:lvlJc w:val="left"/>
      <w:pPr>
        <w:ind w:left="2346" w:hanging="361"/>
      </w:pPr>
      <w:rPr>
        <w:rFonts w:hint="default"/>
        <w:lang w:val="zh-TW" w:eastAsia="zh-TW" w:bidi="zh-TW"/>
      </w:rPr>
    </w:lvl>
    <w:lvl w:ilvl="3" w:tplc="BF2EF014">
      <w:numFmt w:val="bullet"/>
      <w:lvlText w:val="•"/>
      <w:lvlJc w:val="left"/>
      <w:pPr>
        <w:ind w:left="3289" w:hanging="361"/>
      </w:pPr>
      <w:rPr>
        <w:rFonts w:hint="default"/>
        <w:lang w:val="zh-TW" w:eastAsia="zh-TW" w:bidi="zh-TW"/>
      </w:rPr>
    </w:lvl>
    <w:lvl w:ilvl="4" w:tplc="B08C5B94">
      <w:numFmt w:val="bullet"/>
      <w:lvlText w:val="•"/>
      <w:lvlJc w:val="left"/>
      <w:pPr>
        <w:ind w:left="4232" w:hanging="361"/>
      </w:pPr>
      <w:rPr>
        <w:rFonts w:hint="default"/>
        <w:lang w:val="zh-TW" w:eastAsia="zh-TW" w:bidi="zh-TW"/>
      </w:rPr>
    </w:lvl>
    <w:lvl w:ilvl="5" w:tplc="B928ADD0">
      <w:numFmt w:val="bullet"/>
      <w:lvlText w:val="•"/>
      <w:lvlJc w:val="left"/>
      <w:pPr>
        <w:ind w:left="5175" w:hanging="361"/>
      </w:pPr>
      <w:rPr>
        <w:rFonts w:hint="default"/>
        <w:lang w:val="zh-TW" w:eastAsia="zh-TW" w:bidi="zh-TW"/>
      </w:rPr>
    </w:lvl>
    <w:lvl w:ilvl="6" w:tplc="8190F4A4">
      <w:numFmt w:val="bullet"/>
      <w:lvlText w:val="•"/>
      <w:lvlJc w:val="left"/>
      <w:pPr>
        <w:ind w:left="6118" w:hanging="361"/>
      </w:pPr>
      <w:rPr>
        <w:rFonts w:hint="default"/>
        <w:lang w:val="zh-TW" w:eastAsia="zh-TW" w:bidi="zh-TW"/>
      </w:rPr>
    </w:lvl>
    <w:lvl w:ilvl="7" w:tplc="FB103B94">
      <w:numFmt w:val="bullet"/>
      <w:lvlText w:val="•"/>
      <w:lvlJc w:val="left"/>
      <w:pPr>
        <w:ind w:left="7061" w:hanging="361"/>
      </w:pPr>
      <w:rPr>
        <w:rFonts w:hint="default"/>
        <w:lang w:val="zh-TW" w:eastAsia="zh-TW" w:bidi="zh-TW"/>
      </w:rPr>
    </w:lvl>
    <w:lvl w:ilvl="8" w:tplc="155CC9DC">
      <w:numFmt w:val="bullet"/>
      <w:lvlText w:val="•"/>
      <w:lvlJc w:val="left"/>
      <w:pPr>
        <w:ind w:left="8004" w:hanging="361"/>
      </w:pPr>
      <w:rPr>
        <w:rFonts w:hint="default"/>
        <w:lang w:val="zh-TW" w:eastAsia="zh-TW" w:bidi="zh-TW"/>
      </w:rPr>
    </w:lvl>
  </w:abstractNum>
  <w:abstractNum w:abstractNumId="1" w15:restartNumberingAfterBreak="0">
    <w:nsid w:val="170E2750"/>
    <w:multiLevelType w:val="hybridMultilevel"/>
    <w:tmpl w:val="A232D3FE"/>
    <w:lvl w:ilvl="0" w:tplc="8348E66C">
      <w:start w:val="1"/>
      <w:numFmt w:val="decimal"/>
      <w:lvlText w:val="%1."/>
      <w:lvlJc w:val="left"/>
      <w:pPr>
        <w:ind w:left="1093" w:hanging="480"/>
      </w:pPr>
      <w:rPr>
        <w:rFonts w:ascii="細明體" w:eastAsia="細明體" w:hAnsi="細明體" w:cs="細明體" w:hint="default"/>
        <w:w w:val="99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573" w:hanging="480"/>
      </w:pPr>
    </w:lvl>
    <w:lvl w:ilvl="2" w:tplc="0409001B" w:tentative="1">
      <w:start w:val="1"/>
      <w:numFmt w:val="lowerRoman"/>
      <w:lvlText w:val="%3."/>
      <w:lvlJc w:val="right"/>
      <w:pPr>
        <w:ind w:left="2053" w:hanging="480"/>
      </w:pPr>
    </w:lvl>
    <w:lvl w:ilvl="3" w:tplc="0409000F" w:tentative="1">
      <w:start w:val="1"/>
      <w:numFmt w:val="decimal"/>
      <w:lvlText w:val="%4."/>
      <w:lvlJc w:val="left"/>
      <w:pPr>
        <w:ind w:left="2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3" w:hanging="480"/>
      </w:pPr>
    </w:lvl>
    <w:lvl w:ilvl="5" w:tplc="0409001B" w:tentative="1">
      <w:start w:val="1"/>
      <w:numFmt w:val="lowerRoman"/>
      <w:lvlText w:val="%6."/>
      <w:lvlJc w:val="right"/>
      <w:pPr>
        <w:ind w:left="3493" w:hanging="480"/>
      </w:pPr>
    </w:lvl>
    <w:lvl w:ilvl="6" w:tplc="0409000F" w:tentative="1">
      <w:start w:val="1"/>
      <w:numFmt w:val="decimal"/>
      <w:lvlText w:val="%7."/>
      <w:lvlJc w:val="left"/>
      <w:pPr>
        <w:ind w:left="3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3" w:hanging="480"/>
      </w:pPr>
    </w:lvl>
    <w:lvl w:ilvl="8" w:tplc="0409001B" w:tentative="1">
      <w:start w:val="1"/>
      <w:numFmt w:val="lowerRoman"/>
      <w:lvlText w:val="%9."/>
      <w:lvlJc w:val="right"/>
      <w:pPr>
        <w:ind w:left="4933" w:hanging="480"/>
      </w:pPr>
    </w:lvl>
  </w:abstractNum>
  <w:abstractNum w:abstractNumId="2" w15:restartNumberingAfterBreak="0">
    <w:nsid w:val="18675C39"/>
    <w:multiLevelType w:val="hybridMultilevel"/>
    <w:tmpl w:val="90E2D7AC"/>
    <w:lvl w:ilvl="0" w:tplc="8348E66C">
      <w:start w:val="1"/>
      <w:numFmt w:val="decimal"/>
      <w:lvlText w:val="%1."/>
      <w:lvlJc w:val="left"/>
      <w:pPr>
        <w:ind w:left="480" w:hanging="480"/>
      </w:pPr>
      <w:rPr>
        <w:rFonts w:ascii="細明體" w:eastAsia="細明體" w:hAnsi="細明體" w:cs="細明體" w:hint="default"/>
        <w:w w:val="99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23FC9"/>
    <w:multiLevelType w:val="hybridMultilevel"/>
    <w:tmpl w:val="96AE0A2C"/>
    <w:lvl w:ilvl="0" w:tplc="B8865F6A">
      <w:start w:val="1"/>
      <w:numFmt w:val="decimal"/>
      <w:lvlText w:val="(%1)"/>
      <w:lvlJc w:val="left"/>
      <w:pPr>
        <w:ind w:left="1641" w:hanging="422"/>
        <w:jc w:val="right"/>
      </w:pPr>
      <w:rPr>
        <w:rFonts w:ascii="新細明體" w:eastAsia="新細明體" w:hAnsi="新細明體" w:cs="新細明體" w:hint="default"/>
        <w:w w:val="136"/>
        <w:sz w:val="26"/>
        <w:szCs w:val="26"/>
        <w:lang w:val="zh-TW" w:eastAsia="zh-TW" w:bidi="zh-TW"/>
      </w:rPr>
    </w:lvl>
    <w:lvl w:ilvl="1" w:tplc="DA8832D0">
      <w:numFmt w:val="bullet"/>
      <w:lvlText w:val="•"/>
      <w:lvlJc w:val="left"/>
      <w:pPr>
        <w:ind w:left="2600" w:hanging="422"/>
      </w:pPr>
      <w:rPr>
        <w:rFonts w:hint="default"/>
        <w:lang w:val="zh-TW" w:eastAsia="zh-TW" w:bidi="zh-TW"/>
      </w:rPr>
    </w:lvl>
    <w:lvl w:ilvl="2" w:tplc="CB283646">
      <w:numFmt w:val="bullet"/>
      <w:lvlText w:val="•"/>
      <w:lvlJc w:val="left"/>
      <w:pPr>
        <w:ind w:left="3560" w:hanging="422"/>
      </w:pPr>
      <w:rPr>
        <w:rFonts w:hint="default"/>
        <w:lang w:val="zh-TW" w:eastAsia="zh-TW" w:bidi="zh-TW"/>
      </w:rPr>
    </w:lvl>
    <w:lvl w:ilvl="3" w:tplc="7408EAB8">
      <w:numFmt w:val="bullet"/>
      <w:lvlText w:val="•"/>
      <w:lvlJc w:val="left"/>
      <w:pPr>
        <w:ind w:left="4521" w:hanging="422"/>
      </w:pPr>
      <w:rPr>
        <w:rFonts w:hint="default"/>
        <w:lang w:val="zh-TW" w:eastAsia="zh-TW" w:bidi="zh-TW"/>
      </w:rPr>
    </w:lvl>
    <w:lvl w:ilvl="4" w:tplc="51EA0B66">
      <w:numFmt w:val="bullet"/>
      <w:lvlText w:val="•"/>
      <w:lvlJc w:val="left"/>
      <w:pPr>
        <w:ind w:left="5481" w:hanging="422"/>
      </w:pPr>
      <w:rPr>
        <w:rFonts w:hint="default"/>
        <w:lang w:val="zh-TW" w:eastAsia="zh-TW" w:bidi="zh-TW"/>
      </w:rPr>
    </w:lvl>
    <w:lvl w:ilvl="5" w:tplc="99584460">
      <w:numFmt w:val="bullet"/>
      <w:lvlText w:val="•"/>
      <w:lvlJc w:val="left"/>
      <w:pPr>
        <w:ind w:left="6442" w:hanging="422"/>
      </w:pPr>
      <w:rPr>
        <w:rFonts w:hint="default"/>
        <w:lang w:val="zh-TW" w:eastAsia="zh-TW" w:bidi="zh-TW"/>
      </w:rPr>
    </w:lvl>
    <w:lvl w:ilvl="6" w:tplc="7CEE27A2">
      <w:numFmt w:val="bullet"/>
      <w:lvlText w:val="•"/>
      <w:lvlJc w:val="left"/>
      <w:pPr>
        <w:ind w:left="7402" w:hanging="422"/>
      </w:pPr>
      <w:rPr>
        <w:rFonts w:hint="default"/>
        <w:lang w:val="zh-TW" w:eastAsia="zh-TW" w:bidi="zh-TW"/>
      </w:rPr>
    </w:lvl>
    <w:lvl w:ilvl="7" w:tplc="F4A4EB44">
      <w:numFmt w:val="bullet"/>
      <w:lvlText w:val="•"/>
      <w:lvlJc w:val="left"/>
      <w:pPr>
        <w:ind w:left="8363" w:hanging="422"/>
      </w:pPr>
      <w:rPr>
        <w:rFonts w:hint="default"/>
        <w:lang w:val="zh-TW" w:eastAsia="zh-TW" w:bidi="zh-TW"/>
      </w:rPr>
    </w:lvl>
    <w:lvl w:ilvl="8" w:tplc="15CC77B4">
      <w:numFmt w:val="bullet"/>
      <w:lvlText w:val="•"/>
      <w:lvlJc w:val="left"/>
      <w:pPr>
        <w:ind w:left="9323" w:hanging="422"/>
      </w:pPr>
      <w:rPr>
        <w:rFonts w:hint="default"/>
        <w:lang w:val="zh-TW" w:eastAsia="zh-TW" w:bidi="zh-TW"/>
      </w:rPr>
    </w:lvl>
  </w:abstractNum>
  <w:abstractNum w:abstractNumId="4" w15:restartNumberingAfterBreak="0">
    <w:nsid w:val="24D93FA5"/>
    <w:multiLevelType w:val="hybridMultilevel"/>
    <w:tmpl w:val="9D24D422"/>
    <w:lvl w:ilvl="0" w:tplc="62D8910A">
      <w:start w:val="1"/>
      <w:numFmt w:val="lowerLetter"/>
      <w:lvlText w:val="%1."/>
      <w:lvlJc w:val="left"/>
      <w:pPr>
        <w:ind w:left="480" w:hanging="480"/>
      </w:pPr>
      <w:rPr>
        <w:rFonts w:ascii="新細明體" w:eastAsia="新細明體" w:hAnsi="新細明體" w:cs="新細明體" w:hint="default"/>
        <w:w w:val="153"/>
        <w:sz w:val="26"/>
        <w:szCs w:val="26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AC0C63"/>
    <w:multiLevelType w:val="hybridMultilevel"/>
    <w:tmpl w:val="A6E08E78"/>
    <w:lvl w:ilvl="0" w:tplc="69AC7490">
      <w:start w:val="1"/>
      <w:numFmt w:val="taiwaneseCountingThousand"/>
      <w:lvlText w:val="(%1)"/>
      <w:lvlJc w:val="left"/>
      <w:pPr>
        <w:ind w:left="16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3F2E19BB"/>
    <w:multiLevelType w:val="hybridMultilevel"/>
    <w:tmpl w:val="9AD2FB3C"/>
    <w:lvl w:ilvl="0" w:tplc="41386E04">
      <w:start w:val="1"/>
      <w:numFmt w:val="decimal"/>
      <w:lvlText w:val="(%1)"/>
      <w:lvlJc w:val="left"/>
      <w:pPr>
        <w:ind w:left="1711" w:hanging="480"/>
      </w:pPr>
      <w:rPr>
        <w:rFonts w:hint="eastAsia"/>
        <w:w w:val="153"/>
        <w:sz w:val="26"/>
        <w:szCs w:val="26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7" w15:restartNumberingAfterBreak="0">
    <w:nsid w:val="400B1885"/>
    <w:multiLevelType w:val="hybridMultilevel"/>
    <w:tmpl w:val="5B3EC3A4"/>
    <w:lvl w:ilvl="0" w:tplc="8348E66C">
      <w:start w:val="1"/>
      <w:numFmt w:val="decimal"/>
      <w:lvlText w:val="%1."/>
      <w:lvlJc w:val="left"/>
      <w:pPr>
        <w:ind w:left="1189" w:hanging="480"/>
      </w:pPr>
      <w:rPr>
        <w:rFonts w:ascii="細明體" w:eastAsia="細明體" w:hAnsi="細明體" w:cs="細明體" w:hint="default"/>
        <w:w w:val="99"/>
        <w:sz w:val="28"/>
        <w:szCs w:val="28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4CF68F0"/>
    <w:multiLevelType w:val="hybridMultilevel"/>
    <w:tmpl w:val="FEEA0554"/>
    <w:lvl w:ilvl="0" w:tplc="E8545FB0">
      <w:start w:val="1"/>
      <w:numFmt w:val="decimal"/>
      <w:lvlText w:val="(%1)"/>
      <w:lvlJc w:val="left"/>
      <w:pPr>
        <w:ind w:left="960" w:hanging="480"/>
      </w:pPr>
      <w:rPr>
        <w:rFonts w:ascii="新細明體" w:eastAsia="新細明體" w:hAnsi="新細明體" w:cs="新細明體" w:hint="default"/>
        <w:w w:val="136"/>
        <w:sz w:val="26"/>
        <w:szCs w:val="26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F36195"/>
    <w:multiLevelType w:val="hybridMultilevel"/>
    <w:tmpl w:val="61A21BE4"/>
    <w:lvl w:ilvl="0" w:tplc="69AC7490">
      <w:start w:val="1"/>
      <w:numFmt w:val="taiwaneseCountingThousand"/>
      <w:lvlText w:val="(%1)"/>
      <w:lvlJc w:val="left"/>
      <w:pPr>
        <w:ind w:left="1035" w:hanging="422"/>
      </w:pPr>
      <w:rPr>
        <w:rFonts w:hint="eastAsia"/>
        <w:w w:val="136"/>
        <w:sz w:val="26"/>
        <w:szCs w:val="26"/>
        <w:lang w:val="zh-TW" w:eastAsia="zh-TW" w:bidi="zh-TW"/>
      </w:rPr>
    </w:lvl>
    <w:lvl w:ilvl="1" w:tplc="41386E04">
      <w:start w:val="1"/>
      <w:numFmt w:val="decimal"/>
      <w:lvlText w:val="(%2)"/>
      <w:lvlJc w:val="left"/>
      <w:pPr>
        <w:ind w:left="1512" w:hanging="281"/>
      </w:pPr>
      <w:rPr>
        <w:rFonts w:hint="eastAsia"/>
        <w:w w:val="153"/>
        <w:sz w:val="26"/>
        <w:szCs w:val="26"/>
        <w:lang w:val="zh-TW" w:eastAsia="zh-TW" w:bidi="zh-TW"/>
      </w:rPr>
    </w:lvl>
    <w:lvl w:ilvl="2" w:tplc="BC7C65B2">
      <w:numFmt w:val="bullet"/>
      <w:lvlText w:val="•"/>
      <w:lvlJc w:val="left"/>
      <w:pPr>
        <w:ind w:left="2600" w:hanging="281"/>
      </w:pPr>
      <w:rPr>
        <w:rFonts w:hint="default"/>
        <w:lang w:val="zh-TW" w:eastAsia="zh-TW" w:bidi="zh-TW"/>
      </w:rPr>
    </w:lvl>
    <w:lvl w:ilvl="3" w:tplc="C2B05EB2">
      <w:numFmt w:val="bullet"/>
      <w:lvlText w:val="•"/>
      <w:lvlJc w:val="left"/>
      <w:pPr>
        <w:ind w:left="3680" w:hanging="281"/>
      </w:pPr>
      <w:rPr>
        <w:rFonts w:hint="default"/>
        <w:lang w:val="zh-TW" w:eastAsia="zh-TW" w:bidi="zh-TW"/>
      </w:rPr>
    </w:lvl>
    <w:lvl w:ilvl="4" w:tplc="69DA2B5A">
      <w:numFmt w:val="bullet"/>
      <w:lvlText w:val="•"/>
      <w:lvlJc w:val="left"/>
      <w:pPr>
        <w:ind w:left="4761" w:hanging="281"/>
      </w:pPr>
      <w:rPr>
        <w:rFonts w:hint="default"/>
        <w:lang w:val="zh-TW" w:eastAsia="zh-TW" w:bidi="zh-TW"/>
      </w:rPr>
    </w:lvl>
    <w:lvl w:ilvl="5" w:tplc="6B88B10C">
      <w:numFmt w:val="bullet"/>
      <w:lvlText w:val="•"/>
      <w:lvlJc w:val="left"/>
      <w:pPr>
        <w:ind w:left="5841" w:hanging="281"/>
      </w:pPr>
      <w:rPr>
        <w:rFonts w:hint="default"/>
        <w:lang w:val="zh-TW" w:eastAsia="zh-TW" w:bidi="zh-TW"/>
      </w:rPr>
    </w:lvl>
    <w:lvl w:ilvl="6" w:tplc="A52E3FB8">
      <w:numFmt w:val="bullet"/>
      <w:lvlText w:val="•"/>
      <w:lvlJc w:val="left"/>
      <w:pPr>
        <w:ind w:left="6922" w:hanging="281"/>
      </w:pPr>
      <w:rPr>
        <w:rFonts w:hint="default"/>
        <w:lang w:val="zh-TW" w:eastAsia="zh-TW" w:bidi="zh-TW"/>
      </w:rPr>
    </w:lvl>
    <w:lvl w:ilvl="7" w:tplc="EB327726">
      <w:numFmt w:val="bullet"/>
      <w:lvlText w:val="•"/>
      <w:lvlJc w:val="left"/>
      <w:pPr>
        <w:ind w:left="8002" w:hanging="281"/>
      </w:pPr>
      <w:rPr>
        <w:rFonts w:hint="default"/>
        <w:lang w:val="zh-TW" w:eastAsia="zh-TW" w:bidi="zh-TW"/>
      </w:rPr>
    </w:lvl>
    <w:lvl w:ilvl="8" w:tplc="92BEE8D4">
      <w:numFmt w:val="bullet"/>
      <w:lvlText w:val="•"/>
      <w:lvlJc w:val="left"/>
      <w:pPr>
        <w:ind w:left="9083" w:hanging="281"/>
      </w:pPr>
      <w:rPr>
        <w:rFonts w:hint="default"/>
        <w:lang w:val="zh-TW" w:eastAsia="zh-TW" w:bidi="zh-TW"/>
      </w:rPr>
    </w:lvl>
  </w:abstractNum>
  <w:abstractNum w:abstractNumId="10" w15:restartNumberingAfterBreak="0">
    <w:nsid w:val="6102667E"/>
    <w:multiLevelType w:val="hybridMultilevel"/>
    <w:tmpl w:val="C16AB0DC"/>
    <w:lvl w:ilvl="0" w:tplc="69AC7490">
      <w:start w:val="1"/>
      <w:numFmt w:val="taiwaneseCountingThousand"/>
      <w:lvlText w:val="(%1)"/>
      <w:lvlJc w:val="left"/>
      <w:pPr>
        <w:ind w:left="1669" w:hanging="480"/>
      </w:pPr>
      <w:rPr>
        <w:rFonts w:hint="eastAsia"/>
        <w:w w:val="136"/>
        <w:sz w:val="26"/>
        <w:szCs w:val="26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1" w15:restartNumberingAfterBreak="0">
    <w:nsid w:val="71174EAB"/>
    <w:multiLevelType w:val="hybridMultilevel"/>
    <w:tmpl w:val="91CA96D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FC"/>
    <w:rsid w:val="00063CF2"/>
    <w:rsid w:val="000A238C"/>
    <w:rsid w:val="000A2EE3"/>
    <w:rsid w:val="000B6F2B"/>
    <w:rsid w:val="000D7B79"/>
    <w:rsid w:val="001219AC"/>
    <w:rsid w:val="001A683E"/>
    <w:rsid w:val="001B24CC"/>
    <w:rsid w:val="0026499C"/>
    <w:rsid w:val="00274C9C"/>
    <w:rsid w:val="002D322F"/>
    <w:rsid w:val="003572E4"/>
    <w:rsid w:val="003F523F"/>
    <w:rsid w:val="00447402"/>
    <w:rsid w:val="0045018F"/>
    <w:rsid w:val="004F0E72"/>
    <w:rsid w:val="005A535E"/>
    <w:rsid w:val="00600951"/>
    <w:rsid w:val="006626E7"/>
    <w:rsid w:val="006909B5"/>
    <w:rsid w:val="00694DA7"/>
    <w:rsid w:val="006C480B"/>
    <w:rsid w:val="006C6F8C"/>
    <w:rsid w:val="006F6349"/>
    <w:rsid w:val="00780C2C"/>
    <w:rsid w:val="00792B69"/>
    <w:rsid w:val="007A1713"/>
    <w:rsid w:val="009A01B1"/>
    <w:rsid w:val="009A5637"/>
    <w:rsid w:val="009C07B0"/>
    <w:rsid w:val="009D01B2"/>
    <w:rsid w:val="009E0D7D"/>
    <w:rsid w:val="00A13438"/>
    <w:rsid w:val="00A33C2A"/>
    <w:rsid w:val="00A5539B"/>
    <w:rsid w:val="00A8764F"/>
    <w:rsid w:val="00A96CA9"/>
    <w:rsid w:val="00AB7C12"/>
    <w:rsid w:val="00AE7684"/>
    <w:rsid w:val="00B1663E"/>
    <w:rsid w:val="00BB375E"/>
    <w:rsid w:val="00BC50FC"/>
    <w:rsid w:val="00C0768A"/>
    <w:rsid w:val="00C95849"/>
    <w:rsid w:val="00CB1AE9"/>
    <w:rsid w:val="00CD4505"/>
    <w:rsid w:val="00D248E8"/>
    <w:rsid w:val="00D458EC"/>
    <w:rsid w:val="00D52600"/>
    <w:rsid w:val="00DE0FDF"/>
    <w:rsid w:val="00E32E2F"/>
    <w:rsid w:val="00E511B2"/>
    <w:rsid w:val="00E67574"/>
    <w:rsid w:val="00E8057C"/>
    <w:rsid w:val="00E87590"/>
    <w:rsid w:val="00EB6CF6"/>
    <w:rsid w:val="00F64C38"/>
    <w:rsid w:val="00F825D8"/>
    <w:rsid w:val="00F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D28D3"/>
  <w15:docId w15:val="{06516E5E-053B-456D-85F6-AEED0B03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FC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5">
    <w:name w:val="heading 5"/>
    <w:basedOn w:val="a"/>
    <w:link w:val="50"/>
    <w:uiPriority w:val="9"/>
    <w:unhideWhenUsed/>
    <w:qFormat/>
    <w:rsid w:val="00BC50FC"/>
    <w:pPr>
      <w:ind w:left="1137"/>
      <w:outlineLvl w:val="4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BC50FC"/>
    <w:rPr>
      <w:rFonts w:ascii="新細明體" w:eastAsia="新細明體" w:hAnsi="新細明體" w:cs="新細明體"/>
      <w:kern w:val="0"/>
      <w:sz w:val="40"/>
      <w:szCs w:val="4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BC5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50FC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BC50FC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BC50FC"/>
    <w:pPr>
      <w:ind w:left="861" w:hanging="361"/>
    </w:pPr>
  </w:style>
  <w:style w:type="paragraph" w:customStyle="1" w:styleId="TableParagraph">
    <w:name w:val="Table Paragraph"/>
    <w:basedOn w:val="a"/>
    <w:uiPriority w:val="1"/>
    <w:qFormat/>
    <w:rsid w:val="00BC50FC"/>
  </w:style>
  <w:style w:type="paragraph" w:styleId="a6">
    <w:name w:val="header"/>
    <w:basedOn w:val="a"/>
    <w:link w:val="a7"/>
    <w:uiPriority w:val="99"/>
    <w:unhideWhenUsed/>
    <w:rsid w:val="000A2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238C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0A2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238C"/>
    <w:rPr>
      <w:rFonts w:ascii="新細明體" w:eastAsia="新細明體" w:hAnsi="新細明體" w:cs="新細明體"/>
      <w:kern w:val="0"/>
      <w:sz w:val="20"/>
      <w:szCs w:val="20"/>
      <w:lang w:val="zh-TW" w:bidi="zh-TW"/>
    </w:rPr>
  </w:style>
  <w:style w:type="paragraph" w:styleId="aa">
    <w:name w:val="Balloon Text"/>
    <w:basedOn w:val="a"/>
    <w:link w:val="ab"/>
    <w:uiPriority w:val="99"/>
    <w:semiHidden/>
    <w:unhideWhenUsed/>
    <w:rsid w:val="00F6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64C38"/>
    <w:rPr>
      <w:rFonts w:asciiTheme="majorHAnsi" w:eastAsiaTheme="majorEastAsia" w:hAnsiTheme="majorHAnsi" w:cstheme="majorBidi"/>
      <w:kern w:val="0"/>
      <w:sz w:val="18"/>
      <w:szCs w:val="1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Lifeguard2</dc:creator>
  <cp:keywords/>
  <dc:description/>
  <cp:lastModifiedBy>Ivan Cheng</cp:lastModifiedBy>
  <cp:revision>6</cp:revision>
  <cp:lastPrinted>2019-07-16T02:52:00Z</cp:lastPrinted>
  <dcterms:created xsi:type="dcterms:W3CDTF">2020-07-11T12:01:00Z</dcterms:created>
  <dcterms:modified xsi:type="dcterms:W3CDTF">2020-07-11T12:04:00Z</dcterms:modified>
</cp:coreProperties>
</file>